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A1F" w14:textId="722CC092" w:rsidR="001B2DDE" w:rsidRDefault="00746308">
      <w:r w:rsidRPr="00563279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B35F" wp14:editId="58BA3546">
                <wp:simplePos x="0" y="0"/>
                <wp:positionH relativeFrom="column">
                  <wp:posOffset>2571750</wp:posOffset>
                </wp:positionH>
                <wp:positionV relativeFrom="paragraph">
                  <wp:posOffset>57785</wp:posOffset>
                </wp:positionV>
                <wp:extent cx="266700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40A6" w14:textId="203DD4B3" w:rsidR="00563279" w:rsidRPr="000270D7" w:rsidRDefault="00563279" w:rsidP="0056327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270D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Iona College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Geelong</w:t>
                            </w:r>
                          </w:p>
                          <w:p w14:paraId="0BB0A40F" w14:textId="3AD131BD" w:rsidR="00563279" w:rsidRPr="000270D7" w:rsidRDefault="00A06397" w:rsidP="0056327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Non-teaching positions</w:t>
                            </w:r>
                            <w:r w:rsidR="0056327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B197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292808F" w14:textId="77777777" w:rsidR="00563279" w:rsidRPr="00A45714" w:rsidRDefault="00563279" w:rsidP="0056327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46EF4D40" w14:textId="77777777" w:rsidR="00563279" w:rsidRDefault="00563279" w:rsidP="00563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B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4.55pt;width:210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">
                <v:textbox>
                  <w:txbxContent>
                    <w:p w14:paraId="77BF40A6" w14:textId="203DD4B3" w:rsidR="00563279" w:rsidRPr="000270D7" w:rsidRDefault="00563279" w:rsidP="00563279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270D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Iona College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Geelong</w:t>
                      </w:r>
                    </w:p>
                    <w:p w14:paraId="0BB0A40F" w14:textId="3AD131BD" w:rsidR="00563279" w:rsidRPr="000270D7" w:rsidRDefault="00A06397" w:rsidP="00563279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Non-teaching positions</w:t>
                      </w:r>
                      <w:r w:rsidR="0056327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AB197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292808F" w14:textId="77777777" w:rsidR="00563279" w:rsidRPr="00A45714" w:rsidRDefault="00563279" w:rsidP="00563279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46EF4D40" w14:textId="77777777" w:rsidR="00563279" w:rsidRDefault="00563279" w:rsidP="00563279"/>
                  </w:txbxContent>
                </v:textbox>
                <w10:wrap type="square"/>
              </v:shape>
            </w:pict>
          </mc:Fallback>
        </mc:AlternateContent>
      </w:r>
      <w:r w:rsidRPr="003C235C">
        <w:rPr>
          <w:noProof/>
          <w:lang w:eastAsia="en-AU"/>
        </w:rPr>
        <w:drawing>
          <wp:inline distT="0" distB="0" distL="0" distR="0" wp14:anchorId="25D47126" wp14:editId="41191399">
            <wp:extent cx="1938810" cy="1104758"/>
            <wp:effectExtent l="0" t="0" r="4445" b="635"/>
            <wp:docPr id="1" name="Picture 1" descr="C:\Users\mckda\OneDrive - CLONARD COLLEGE GEELONG\Documents\Desktop\IONA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da\OneDrive - CLONARD COLLEGE GEELONG\Documents\Desktop\IONA LOGO_HOR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91" cy="11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16C" w14:paraId="3EAF2623" w14:textId="77777777" w:rsidTr="0E5D85F9">
        <w:tc>
          <w:tcPr>
            <w:tcW w:w="9016" w:type="dxa"/>
            <w:shd w:val="clear" w:color="auto" w:fill="F2F2F2" w:themeFill="background1" w:themeFillShade="F2"/>
          </w:tcPr>
          <w:p w14:paraId="4E01C1AA" w14:textId="28BA71BE" w:rsidR="00C4316C" w:rsidRDefault="00C4316C" w:rsidP="00305D38">
            <w:pPr>
              <w:jc w:val="both"/>
              <w:rPr>
                <w:bCs/>
                <w:i/>
              </w:rPr>
            </w:pPr>
            <w:r w:rsidRPr="00C4316C">
              <w:rPr>
                <w:bCs/>
                <w:i/>
              </w:rPr>
              <w:t xml:space="preserve">Are you a passionate, innovative and dynamic </w:t>
            </w:r>
            <w:r w:rsidR="003E13B4">
              <w:rPr>
                <w:bCs/>
                <w:i/>
              </w:rPr>
              <w:t xml:space="preserve">individual </w:t>
            </w:r>
            <w:r w:rsidR="003E13B4" w:rsidRPr="00C4316C">
              <w:rPr>
                <w:bCs/>
                <w:i/>
              </w:rPr>
              <w:t>who</w:t>
            </w:r>
            <w:r w:rsidRPr="00C4316C">
              <w:rPr>
                <w:bCs/>
                <w:i/>
              </w:rPr>
              <w:t xml:space="preserve"> is looking for a new opportunity?</w:t>
            </w:r>
          </w:p>
          <w:p w14:paraId="7F32ED0A" w14:textId="5FBC8F18" w:rsidR="00ED7760" w:rsidRDefault="00ED7760" w:rsidP="00305D38">
            <w:pPr>
              <w:jc w:val="both"/>
              <w:rPr>
                <w:bCs/>
                <w:i/>
              </w:rPr>
            </w:pPr>
          </w:p>
          <w:p w14:paraId="346F8846" w14:textId="1512A834" w:rsidR="00C4316C" w:rsidRPr="00C4316C" w:rsidRDefault="00C4316C" w:rsidP="00305D38">
            <w:pPr>
              <w:jc w:val="both"/>
              <w:rPr>
                <w:bCs/>
                <w:i/>
              </w:rPr>
            </w:pPr>
            <w:r w:rsidRPr="00C4316C">
              <w:rPr>
                <w:bCs/>
                <w:i/>
              </w:rPr>
              <w:t>Are you willing to contribute your skill and expertise to the</w:t>
            </w:r>
            <w:r w:rsidR="00D4006A">
              <w:rPr>
                <w:bCs/>
                <w:i/>
              </w:rPr>
              <w:t xml:space="preserve"> ongoing</w:t>
            </w:r>
            <w:r w:rsidRPr="00C4316C">
              <w:rPr>
                <w:bCs/>
                <w:i/>
              </w:rPr>
              <w:t xml:space="preserve"> formation of an exciting new </w:t>
            </w:r>
            <w:r w:rsidR="007A6038">
              <w:rPr>
                <w:bCs/>
                <w:i/>
              </w:rPr>
              <w:t>Catholic co-</w:t>
            </w:r>
            <w:r w:rsidRPr="00C4316C">
              <w:rPr>
                <w:bCs/>
                <w:i/>
              </w:rPr>
              <w:t>educational community?</w:t>
            </w:r>
          </w:p>
          <w:p w14:paraId="14FEA5EC" w14:textId="77777777" w:rsidR="00C4316C" w:rsidRPr="00C4316C" w:rsidRDefault="00C4316C" w:rsidP="00305D38">
            <w:pPr>
              <w:jc w:val="both"/>
              <w:rPr>
                <w:bCs/>
                <w:i/>
              </w:rPr>
            </w:pPr>
          </w:p>
          <w:p w14:paraId="5FAD3F41" w14:textId="0E7AFB1E" w:rsidR="00C4316C" w:rsidRDefault="00C4316C" w:rsidP="00305D38">
            <w:pPr>
              <w:jc w:val="both"/>
              <w:rPr>
                <w:bCs/>
                <w:i/>
              </w:rPr>
            </w:pPr>
            <w:r w:rsidRPr="00C4316C">
              <w:rPr>
                <w:bCs/>
                <w:i/>
              </w:rPr>
              <w:t>Do you wish to positively contribute to the</w:t>
            </w:r>
            <w:r w:rsidR="00CD1BEA">
              <w:rPr>
                <w:bCs/>
                <w:i/>
              </w:rPr>
              <w:t xml:space="preserve"> ongoing</w:t>
            </w:r>
            <w:r w:rsidRPr="00C4316C">
              <w:rPr>
                <w:bCs/>
                <w:i/>
              </w:rPr>
              <w:t xml:space="preserve"> formation of a secondary educational environment</w:t>
            </w:r>
            <w:r w:rsidR="003E13B4">
              <w:rPr>
                <w:bCs/>
                <w:i/>
              </w:rPr>
              <w:t xml:space="preserve">? </w:t>
            </w:r>
          </w:p>
          <w:p w14:paraId="1F0066EC" w14:textId="77777777" w:rsidR="003E13B4" w:rsidRPr="00C4316C" w:rsidRDefault="003E13B4" w:rsidP="00305D38">
            <w:pPr>
              <w:jc w:val="both"/>
              <w:rPr>
                <w:bCs/>
                <w:i/>
              </w:rPr>
            </w:pPr>
          </w:p>
          <w:p w14:paraId="789FF6A9" w14:textId="7371518D" w:rsidR="00C4316C" w:rsidRPr="00C4316C" w:rsidRDefault="00C4316C" w:rsidP="00305D38">
            <w:pPr>
              <w:jc w:val="both"/>
              <w:rPr>
                <w:bCs/>
                <w:i/>
              </w:rPr>
            </w:pPr>
            <w:r w:rsidRPr="00C4316C">
              <w:rPr>
                <w:bCs/>
                <w:i/>
              </w:rPr>
              <w:t>Do you believe that teamwork and collaboration are a non-negotiable</w:t>
            </w:r>
            <w:r w:rsidR="003E13B4">
              <w:rPr>
                <w:bCs/>
                <w:i/>
              </w:rPr>
              <w:t>?</w:t>
            </w:r>
          </w:p>
          <w:p w14:paraId="28AC878C" w14:textId="77777777" w:rsidR="00C4316C" w:rsidRDefault="00C4316C" w:rsidP="00305D38">
            <w:pPr>
              <w:jc w:val="both"/>
              <w:rPr>
                <w:bCs/>
              </w:rPr>
            </w:pPr>
          </w:p>
          <w:p w14:paraId="6BC59713" w14:textId="0CA80B69" w:rsidR="00C4316C" w:rsidRPr="00402AF8" w:rsidRDefault="00C4316C" w:rsidP="00305D38">
            <w:pPr>
              <w:jc w:val="both"/>
              <w:rPr>
                <w:b/>
                <w:bCs/>
              </w:rPr>
            </w:pPr>
            <w:r w:rsidRPr="00402AF8">
              <w:rPr>
                <w:b/>
                <w:bCs/>
              </w:rPr>
              <w:t xml:space="preserve">If you have answered </w:t>
            </w:r>
            <w:r w:rsidRPr="00402AF8">
              <w:rPr>
                <w:b/>
                <w:bCs/>
                <w:color w:val="00B050"/>
              </w:rPr>
              <w:t xml:space="preserve">‘yes’ </w:t>
            </w:r>
            <w:r w:rsidRPr="00402AF8">
              <w:rPr>
                <w:b/>
                <w:bCs/>
              </w:rPr>
              <w:t xml:space="preserve">to the above, then you are encouraged to apply </w:t>
            </w:r>
            <w:r w:rsidR="00402AF8">
              <w:rPr>
                <w:b/>
                <w:bCs/>
              </w:rPr>
              <w:t>for</w:t>
            </w:r>
            <w:r w:rsidRPr="00402AF8">
              <w:rPr>
                <w:b/>
                <w:bCs/>
              </w:rPr>
              <w:t xml:space="preserve"> this exciting new opportunity to be part of the Iona College Geelong</w:t>
            </w:r>
            <w:r w:rsidR="0075465E">
              <w:rPr>
                <w:b/>
                <w:bCs/>
              </w:rPr>
              <w:t xml:space="preserve"> Teaching S</w:t>
            </w:r>
            <w:r w:rsidRPr="00402AF8">
              <w:rPr>
                <w:b/>
                <w:bCs/>
              </w:rPr>
              <w:t>taff</w:t>
            </w:r>
            <w:r w:rsidR="000A156C" w:rsidRPr="00402AF8">
              <w:rPr>
                <w:b/>
                <w:bCs/>
              </w:rPr>
              <w:t xml:space="preserve"> in 202</w:t>
            </w:r>
            <w:r w:rsidR="00AC597D">
              <w:rPr>
                <w:b/>
                <w:bCs/>
              </w:rPr>
              <w:t>3</w:t>
            </w:r>
            <w:r w:rsidRPr="00402AF8">
              <w:rPr>
                <w:b/>
                <w:bCs/>
              </w:rPr>
              <w:t>.</w:t>
            </w:r>
          </w:p>
          <w:p w14:paraId="25476309" w14:textId="1114F347" w:rsidR="00C4316C" w:rsidRDefault="00C4316C" w:rsidP="00C4316C">
            <w:pPr>
              <w:rPr>
                <w:bCs/>
              </w:rPr>
            </w:pPr>
          </w:p>
        </w:tc>
      </w:tr>
    </w:tbl>
    <w:p w14:paraId="49DD7BD0" w14:textId="77777777" w:rsidR="000A156C" w:rsidRDefault="000A15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6CA" w14:paraId="0F9C0429" w14:textId="77777777" w:rsidTr="0E5D85F9">
        <w:tc>
          <w:tcPr>
            <w:tcW w:w="9016" w:type="dxa"/>
          </w:tcPr>
          <w:p w14:paraId="1433E098" w14:textId="77777777" w:rsidR="005626CA" w:rsidRPr="00215DA5" w:rsidRDefault="005626CA" w:rsidP="00305D38">
            <w:pPr>
              <w:jc w:val="both"/>
              <w:rPr>
                <w:b/>
                <w:sz w:val="24"/>
                <w:szCs w:val="24"/>
              </w:rPr>
            </w:pPr>
            <w:r w:rsidRPr="00215DA5">
              <w:rPr>
                <w:b/>
                <w:sz w:val="24"/>
                <w:szCs w:val="24"/>
              </w:rPr>
              <w:t>CONTEXT:</w:t>
            </w:r>
          </w:p>
          <w:p w14:paraId="2AD302FB" w14:textId="77777777" w:rsidR="005626CA" w:rsidRPr="00215DA5" w:rsidRDefault="005626CA" w:rsidP="00305D38">
            <w:pPr>
              <w:jc w:val="both"/>
              <w:rPr>
                <w:sz w:val="24"/>
                <w:szCs w:val="24"/>
              </w:rPr>
            </w:pPr>
          </w:p>
          <w:p w14:paraId="253BF0A7" w14:textId="5E60DDC7" w:rsidR="005626CA" w:rsidRPr="005B5729" w:rsidRDefault="005626CA" w:rsidP="00305D38">
            <w:pPr>
              <w:jc w:val="both"/>
            </w:pPr>
            <w:r w:rsidRPr="005B5729">
              <w:t>Iona College Geelong is a Catholic Co</w:t>
            </w:r>
            <w:r w:rsidR="00532E2A" w:rsidRPr="005B5729">
              <w:t>-</w:t>
            </w:r>
            <w:r w:rsidRPr="005B5729">
              <w:t>educational College located in Charlemont (</w:t>
            </w:r>
            <w:r w:rsidR="00215DA5" w:rsidRPr="005B5729">
              <w:t xml:space="preserve">a </w:t>
            </w:r>
            <w:r w:rsidR="00F519E2" w:rsidRPr="005B5729">
              <w:t>15-minute</w:t>
            </w:r>
            <w:r w:rsidRPr="005B5729">
              <w:t xml:space="preserve"> drive from the Geelong CBD) which is part of the rapidly developing Armstrong Creek growth area located between Geelong and the Surf Coast (</w:t>
            </w:r>
            <w:r w:rsidR="00215DA5" w:rsidRPr="005B5729">
              <w:t xml:space="preserve">a </w:t>
            </w:r>
            <w:r w:rsidRPr="005B5729">
              <w:t>1</w:t>
            </w:r>
            <w:r w:rsidR="00F519E2" w:rsidRPr="005B5729">
              <w:t>5-</w:t>
            </w:r>
            <w:r w:rsidRPr="005B5729">
              <w:t xml:space="preserve"> minute drive from Torquay).</w:t>
            </w:r>
          </w:p>
          <w:p w14:paraId="2034F62A" w14:textId="77777777" w:rsidR="00110877" w:rsidRPr="005B5729" w:rsidRDefault="00110877" w:rsidP="00305D38">
            <w:pPr>
              <w:jc w:val="both"/>
            </w:pPr>
          </w:p>
          <w:p w14:paraId="22EF7FE5" w14:textId="2B697BBF" w:rsidR="00215DA5" w:rsidRPr="005B5729" w:rsidRDefault="00215DA5" w:rsidP="00305D38">
            <w:pPr>
              <w:jc w:val="both"/>
            </w:pPr>
            <w:r w:rsidRPr="005B5729">
              <w:t xml:space="preserve">After many years </w:t>
            </w:r>
            <w:r w:rsidR="00110877" w:rsidRPr="005B5729">
              <w:t>in the planning,</w:t>
            </w:r>
            <w:r w:rsidRPr="005B5729">
              <w:t xml:space="preserve"> Iona College Geelong officially opened its doors for the first time for students at the start of the 2020 school year. 150 Year 7 students </w:t>
            </w:r>
            <w:r w:rsidR="003F76C8" w:rsidRPr="005B5729">
              <w:t>f</w:t>
            </w:r>
            <w:r w:rsidRPr="005B5729">
              <w:t xml:space="preserve">ormed the Foundation year for the College coming from many different regions </w:t>
            </w:r>
            <w:r w:rsidR="00D46F58" w:rsidRPr="005B5729">
              <w:t>within</w:t>
            </w:r>
            <w:r w:rsidRPr="005B5729">
              <w:t xml:space="preserve"> Geelong, </w:t>
            </w:r>
            <w:r w:rsidR="00D46F58" w:rsidRPr="005B5729">
              <w:t xml:space="preserve">the </w:t>
            </w:r>
            <w:r w:rsidRPr="005B5729">
              <w:t xml:space="preserve">Surf </w:t>
            </w:r>
            <w:r w:rsidR="00110877" w:rsidRPr="005B5729">
              <w:t>C</w:t>
            </w:r>
            <w:r w:rsidRPr="005B5729">
              <w:t xml:space="preserve">oast and </w:t>
            </w:r>
            <w:r w:rsidR="00D46F58" w:rsidRPr="005B5729">
              <w:t>Bellarine</w:t>
            </w:r>
            <w:r w:rsidRPr="005B5729">
              <w:t>.</w:t>
            </w:r>
          </w:p>
          <w:p w14:paraId="312CDC01" w14:textId="77777777" w:rsidR="00110877" w:rsidRPr="005B5729" w:rsidRDefault="00110877" w:rsidP="00305D38">
            <w:pPr>
              <w:jc w:val="both"/>
            </w:pPr>
          </w:p>
          <w:p w14:paraId="590A2D23" w14:textId="096415BA" w:rsidR="00215DA5" w:rsidRPr="005B5729" w:rsidRDefault="6D5CBB1E" w:rsidP="00305D38">
            <w:pPr>
              <w:jc w:val="both"/>
            </w:pPr>
            <w:r w:rsidRPr="005B5729">
              <w:t xml:space="preserve">A further </w:t>
            </w:r>
            <w:r w:rsidR="0CDEDE8C" w:rsidRPr="005B5729">
              <w:t>410</w:t>
            </w:r>
            <w:r w:rsidR="375AD132" w:rsidRPr="005B5729">
              <w:t xml:space="preserve"> students joined the College </w:t>
            </w:r>
            <w:r w:rsidR="0CDEDE8C" w:rsidRPr="005B5729">
              <w:t>in 2021</w:t>
            </w:r>
            <w:r w:rsidR="0D610A9A" w:rsidRPr="005B5729">
              <w:t>/2</w:t>
            </w:r>
            <w:r w:rsidR="003423A3" w:rsidRPr="005B5729">
              <w:t>022</w:t>
            </w:r>
            <w:r w:rsidR="375AD132" w:rsidRPr="005B5729">
              <w:t xml:space="preserve"> to give a total current student population of </w:t>
            </w:r>
            <w:r w:rsidR="0D610A9A" w:rsidRPr="005B5729">
              <w:t>5</w:t>
            </w:r>
            <w:r w:rsidR="038081D3" w:rsidRPr="005B5729">
              <w:t>60</w:t>
            </w:r>
            <w:r w:rsidR="04DDFF44" w:rsidRPr="005B5729">
              <w:t xml:space="preserve">. </w:t>
            </w:r>
            <w:r w:rsidR="279B6B2A" w:rsidRPr="005B5729">
              <w:t>It is expected that</w:t>
            </w:r>
            <w:r w:rsidR="001E3965" w:rsidRPr="005B5729">
              <w:t xml:space="preserve"> in 2023 </w:t>
            </w:r>
            <w:r w:rsidR="279B6B2A" w:rsidRPr="005B5729">
              <w:t>there will be a rapid increase in enrolment</w:t>
            </w:r>
            <w:r w:rsidR="00512370" w:rsidRPr="005B5729">
              <w:t>s</w:t>
            </w:r>
            <w:r w:rsidR="0024779D" w:rsidRPr="005B5729">
              <w:t>,</w:t>
            </w:r>
            <w:r w:rsidR="00512370" w:rsidRPr="005B5729">
              <w:t xml:space="preserve"> with </w:t>
            </w:r>
            <w:r w:rsidR="0024779D" w:rsidRPr="005B5729">
              <w:t xml:space="preserve">a student population of over </w:t>
            </w:r>
            <w:r w:rsidR="094184F3" w:rsidRPr="005B5729">
              <w:t>800</w:t>
            </w:r>
            <w:r w:rsidR="003423A3" w:rsidRPr="005B5729">
              <w:t xml:space="preserve">. </w:t>
            </w:r>
            <w:r w:rsidR="04DDFF44" w:rsidRPr="005B5729">
              <w:t>Iona College is the fifth and newest Catholic Secondary School in the Geelong region and the second Catholic Co</w:t>
            </w:r>
            <w:r w:rsidR="2E83FCFA" w:rsidRPr="005B5729">
              <w:t>-</w:t>
            </w:r>
            <w:r w:rsidR="04DDFF44" w:rsidRPr="005B5729">
              <w:t>educational option for parents seeking a Catholic Education for their daughters and sons.</w:t>
            </w:r>
          </w:p>
          <w:p w14:paraId="4AEB7181" w14:textId="456E443E" w:rsidR="0060676E" w:rsidRPr="005B5729" w:rsidRDefault="0060676E" w:rsidP="00305D38">
            <w:pPr>
              <w:jc w:val="both"/>
            </w:pPr>
          </w:p>
          <w:p w14:paraId="323CEB52" w14:textId="28201BAE" w:rsidR="0060676E" w:rsidRPr="005B5729" w:rsidRDefault="038081D3" w:rsidP="00305D38">
            <w:pPr>
              <w:jc w:val="both"/>
            </w:pPr>
            <w:r w:rsidRPr="005B5729">
              <w:t xml:space="preserve">Later this year the College will renew </w:t>
            </w:r>
            <w:r w:rsidR="658907E0" w:rsidRPr="005B5729">
              <w:t xml:space="preserve">its original Master Plan to cater for an expected secondary school cohort of 1400 students. </w:t>
            </w:r>
            <w:r w:rsidR="3266C80E" w:rsidRPr="005B5729">
              <w:t xml:space="preserve">We will also be planning </w:t>
            </w:r>
            <w:r w:rsidR="3A1CEB8B" w:rsidRPr="005B5729">
              <w:t>for the</w:t>
            </w:r>
            <w:r w:rsidR="3266C80E" w:rsidRPr="005B5729">
              <w:t xml:space="preserve"> addition of an early learning</w:t>
            </w:r>
            <w:r w:rsidR="270520AD" w:rsidRPr="005B5729">
              <w:t xml:space="preserve"> centre</w:t>
            </w:r>
            <w:r w:rsidR="3266C80E" w:rsidRPr="005B5729">
              <w:t xml:space="preserve"> and primary school </w:t>
            </w:r>
            <w:r w:rsidR="7489E9BB" w:rsidRPr="005B5729">
              <w:t>as the local area demographics change.</w:t>
            </w:r>
          </w:p>
          <w:p w14:paraId="3AFF0328" w14:textId="77777777" w:rsidR="00926C4A" w:rsidRDefault="00926C4A" w:rsidP="00305D38">
            <w:pPr>
              <w:jc w:val="both"/>
            </w:pPr>
          </w:p>
          <w:p w14:paraId="76727359" w14:textId="6A362A3B" w:rsidR="00215DA5" w:rsidRPr="005B5729" w:rsidRDefault="009E6D9E" w:rsidP="00305D38">
            <w:pPr>
              <w:jc w:val="both"/>
            </w:pPr>
            <w:r w:rsidRPr="005B5729">
              <w:t>Our</w:t>
            </w:r>
            <w:r w:rsidR="00215DA5" w:rsidRPr="005B5729">
              <w:t xml:space="preserve"> Master Plan has been developed </w:t>
            </w:r>
            <w:r w:rsidR="00D76384" w:rsidRPr="005B5729">
              <w:t>to ensure</w:t>
            </w:r>
            <w:r w:rsidR="00215DA5" w:rsidRPr="005B5729">
              <w:t xml:space="preserve"> that the student community of Iona College have state of the art facilities befitting educational needs for the present and the future. $65 million dollars i</w:t>
            </w:r>
            <w:r w:rsidR="0081067B" w:rsidRPr="005B5729">
              <w:t>s</w:t>
            </w:r>
            <w:r w:rsidR="00215DA5" w:rsidRPr="005B5729">
              <w:t xml:space="preserve"> being invested in capital works over the next six years. The ‘Columba Centre’ is a three story multi-disciplinary learning centre that has an imposing outlook to the City of Geelong and the You-Yang’s in the North and the Surf</w:t>
            </w:r>
            <w:r w:rsidR="00D46F58" w:rsidRPr="005B5729">
              <w:t xml:space="preserve"> </w:t>
            </w:r>
            <w:r w:rsidR="00215DA5" w:rsidRPr="005B5729">
              <w:t xml:space="preserve">Coast in the South. In addition to the Columba </w:t>
            </w:r>
            <w:r w:rsidR="00D46F58" w:rsidRPr="005B5729">
              <w:t>C</w:t>
            </w:r>
            <w:r w:rsidR="00215DA5" w:rsidRPr="005B5729">
              <w:t>entre</w:t>
            </w:r>
            <w:r w:rsidR="00D46F58" w:rsidRPr="005B5729">
              <w:t>,</w:t>
            </w:r>
            <w:r w:rsidR="00215DA5" w:rsidRPr="005B5729">
              <w:t xml:space="preserve"> a comprehensive landscaping program has taken place with a focus on native vegetation and ensuring that students have many and varied p</w:t>
            </w:r>
            <w:r w:rsidR="00D46F58" w:rsidRPr="005B5729">
              <w:t>la</w:t>
            </w:r>
            <w:r w:rsidR="00215DA5" w:rsidRPr="005B5729">
              <w:t>y spaces.</w:t>
            </w:r>
          </w:p>
          <w:p w14:paraId="46FC18F2" w14:textId="77777777" w:rsidR="00110877" w:rsidRPr="005B5729" w:rsidRDefault="00110877" w:rsidP="00305D38">
            <w:pPr>
              <w:jc w:val="both"/>
            </w:pPr>
          </w:p>
          <w:p w14:paraId="00458570" w14:textId="6B8E952F" w:rsidR="00110877" w:rsidRPr="005B5729" w:rsidRDefault="009C3276" w:rsidP="00305D38">
            <w:pPr>
              <w:jc w:val="both"/>
            </w:pPr>
            <w:r w:rsidRPr="005B5729">
              <w:lastRenderedPageBreak/>
              <w:t>At the start of 2021</w:t>
            </w:r>
            <w:r w:rsidR="00D12848" w:rsidRPr="005B5729">
              <w:t xml:space="preserve"> students began using their</w:t>
            </w:r>
            <w:r w:rsidR="00215DA5" w:rsidRPr="005B5729">
              <w:t xml:space="preserve"> AFL accredited (MCG size) oval to the western side of the Columba Centre</w:t>
            </w:r>
            <w:r w:rsidR="00110877" w:rsidRPr="005B5729">
              <w:t>. The oval has been designed with various options including turf that ensure</w:t>
            </w:r>
            <w:r w:rsidR="00D12848" w:rsidRPr="005B5729">
              <w:t>s that it remains a quality facility</w:t>
            </w:r>
            <w:r w:rsidR="00D831F8" w:rsidRPr="005B5729">
              <w:t xml:space="preserve"> for many years to come.</w:t>
            </w:r>
            <w:r w:rsidR="00110877" w:rsidRPr="005B5729">
              <w:t xml:space="preserve"> </w:t>
            </w:r>
          </w:p>
          <w:p w14:paraId="1A50B1ED" w14:textId="77777777" w:rsidR="00110877" w:rsidRPr="005B5729" w:rsidRDefault="00110877" w:rsidP="00305D38">
            <w:pPr>
              <w:jc w:val="both"/>
            </w:pPr>
          </w:p>
          <w:p w14:paraId="4627C1C6" w14:textId="0AE07935" w:rsidR="00110877" w:rsidRPr="005B5729" w:rsidRDefault="00417B1C" w:rsidP="00305D38">
            <w:pPr>
              <w:jc w:val="both"/>
            </w:pPr>
            <w:r w:rsidRPr="005B5729">
              <w:t>At the commencement of 2022, the College took possessions of</w:t>
            </w:r>
            <w:r w:rsidR="00C33C3E" w:rsidRPr="005B5729">
              <w:t>:</w:t>
            </w:r>
            <w:r w:rsidR="000352B6" w:rsidRPr="005B5729">
              <w:t xml:space="preserve"> </w:t>
            </w:r>
          </w:p>
          <w:p w14:paraId="23B4551E" w14:textId="77777777" w:rsidR="00816741" w:rsidRPr="005B5729" w:rsidRDefault="00816741" w:rsidP="00305D38">
            <w:pPr>
              <w:jc w:val="both"/>
            </w:pPr>
          </w:p>
          <w:p w14:paraId="37EB8748" w14:textId="552095B3" w:rsidR="00110877" w:rsidRPr="005B5729" w:rsidRDefault="00110877" w:rsidP="00305D3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B5729">
              <w:t>Our Specialist Centre incorporating science, art, technology</w:t>
            </w:r>
            <w:r w:rsidR="006171EA" w:rsidRPr="005B5729">
              <w:t xml:space="preserve"> (wood, plastics, metal)</w:t>
            </w:r>
            <w:r w:rsidRPr="005B5729">
              <w:t>,</w:t>
            </w:r>
            <w:r w:rsidR="006171EA" w:rsidRPr="005B5729">
              <w:t xml:space="preserve"> information technology</w:t>
            </w:r>
            <w:r w:rsidR="00963A74" w:rsidRPr="005B5729">
              <w:t>,</w:t>
            </w:r>
            <w:r w:rsidRPr="005B5729">
              <w:t xml:space="preserve"> media and STEM will provide a unique opportunity for students to follow their passion for learning in a modern state of the art facility and</w:t>
            </w:r>
            <w:r w:rsidR="00D46F58" w:rsidRPr="005B5729">
              <w:t>;</w:t>
            </w:r>
          </w:p>
          <w:p w14:paraId="137B8704" w14:textId="566DCD3F" w:rsidR="00110877" w:rsidRPr="005B5729" w:rsidRDefault="00110877" w:rsidP="00305D3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B5729">
              <w:t>Our Gymnasium, Food Technology and Music Centre that will allow for</w:t>
            </w:r>
            <w:r w:rsidR="00692DC1" w:rsidRPr="005B5729">
              <w:t xml:space="preserve"> </w:t>
            </w:r>
            <w:r w:rsidR="00963A74" w:rsidRPr="005B5729">
              <w:t>p</w:t>
            </w:r>
            <w:r w:rsidR="00692DC1" w:rsidRPr="005B5729">
              <w:t>hysical</w:t>
            </w:r>
            <w:r w:rsidRPr="005B5729">
              <w:t xml:space="preserve"> activity and creativity </w:t>
            </w:r>
            <w:r w:rsidR="00692DC1" w:rsidRPr="005B5729">
              <w:t>in a modern education setting.</w:t>
            </w:r>
          </w:p>
          <w:p w14:paraId="42C70241" w14:textId="1A285CF7" w:rsidR="00816741" w:rsidRPr="005B5729" w:rsidRDefault="00816741" w:rsidP="00305D38">
            <w:pPr>
              <w:jc w:val="both"/>
            </w:pPr>
          </w:p>
          <w:p w14:paraId="19833A83" w14:textId="6100DDB1" w:rsidR="003F2693" w:rsidRPr="005B5729" w:rsidRDefault="003F2693" w:rsidP="00305D38">
            <w:pPr>
              <w:jc w:val="both"/>
            </w:pPr>
            <w:r w:rsidRPr="005B5729">
              <w:t xml:space="preserve">In </w:t>
            </w:r>
            <w:r w:rsidR="00DB2741" w:rsidRPr="005B5729">
              <w:t>2023 we will open our newly build Student Services, Library, Learning Centre and Administration</w:t>
            </w:r>
            <w:r w:rsidR="00675039" w:rsidRPr="005B5729">
              <w:t xml:space="preserve">. These facilities will continue to support our students as the population </w:t>
            </w:r>
            <w:r w:rsidR="00EE4CDE" w:rsidRPr="005B5729">
              <w:t>increases.</w:t>
            </w:r>
            <w:r w:rsidR="00C5425F" w:rsidRPr="005B5729">
              <w:t xml:space="preserve"> We expect to commence further building projects in 2023 to cater for the exceptional demand that we have received during our growth phase.</w:t>
            </w:r>
          </w:p>
          <w:p w14:paraId="5EDB4309" w14:textId="77777777" w:rsidR="00EE4CDE" w:rsidRPr="005B5729" w:rsidRDefault="00EE4CDE" w:rsidP="00305D38">
            <w:pPr>
              <w:jc w:val="both"/>
            </w:pPr>
          </w:p>
          <w:p w14:paraId="291178E5" w14:textId="79037CA2" w:rsidR="00215DA5" w:rsidRPr="005B5729" w:rsidRDefault="00215DA5" w:rsidP="00305D38">
            <w:pPr>
              <w:jc w:val="both"/>
            </w:pPr>
            <w:r w:rsidRPr="005B5729">
              <w:t xml:space="preserve">As a Catholic School, Iona is committed to the service of those who are marginalised in our society. Service of other will form a key part in the </w:t>
            </w:r>
            <w:r w:rsidR="0088203B" w:rsidRPr="005B5729">
              <w:t>C</w:t>
            </w:r>
            <w:r w:rsidRPr="005B5729">
              <w:t xml:space="preserve">atholic </w:t>
            </w:r>
            <w:r w:rsidR="0088203B" w:rsidRPr="005B5729">
              <w:t>I</w:t>
            </w:r>
            <w:r w:rsidRPr="005B5729">
              <w:t>dentity that Iona</w:t>
            </w:r>
            <w:r w:rsidR="0088203B" w:rsidRPr="005B5729">
              <w:t xml:space="preserve"> will</w:t>
            </w:r>
            <w:r w:rsidRPr="005B5729">
              <w:t xml:space="preserve"> craft over the next few years. </w:t>
            </w:r>
            <w:r w:rsidR="0088203B" w:rsidRPr="005B5729">
              <w:t xml:space="preserve">We intend to reinforce with our students </w:t>
            </w:r>
            <w:r w:rsidR="00E9627D" w:rsidRPr="005B5729">
              <w:t xml:space="preserve">the </w:t>
            </w:r>
            <w:r w:rsidRPr="005B5729">
              <w:t>need to use the education that they will be privileged to receive</w:t>
            </w:r>
            <w:r w:rsidR="00D46F58" w:rsidRPr="005B5729">
              <w:t>,</w:t>
            </w:r>
            <w:r w:rsidRPr="005B5729">
              <w:t xml:space="preserve"> to enact the College motto</w:t>
            </w:r>
            <w:r w:rsidR="00D46F58" w:rsidRPr="005B5729">
              <w:t>:</w:t>
            </w:r>
            <w:r w:rsidRPr="005B5729">
              <w:t xml:space="preserve"> ‘Learning to Change the World’.</w:t>
            </w:r>
          </w:p>
          <w:p w14:paraId="0E4F01E7" w14:textId="77777777" w:rsidR="00215DA5" w:rsidRPr="005B5729" w:rsidRDefault="00215DA5" w:rsidP="00305D38">
            <w:pPr>
              <w:jc w:val="both"/>
            </w:pPr>
          </w:p>
          <w:p w14:paraId="078BEA72" w14:textId="21860EEA" w:rsidR="005626CA" w:rsidRPr="005B5729" w:rsidRDefault="001A36F6" w:rsidP="00305D38">
            <w:pPr>
              <w:jc w:val="both"/>
            </w:pPr>
            <w:r w:rsidRPr="005B5729">
              <w:t>The current Governance structure of the College lies with the</w:t>
            </w:r>
            <w:r w:rsidR="007617BA" w:rsidRPr="005B5729">
              <w:t xml:space="preserve"> Melbourne Archdiocese </w:t>
            </w:r>
            <w:r w:rsidR="00E9627D" w:rsidRPr="005B5729">
              <w:t>C</w:t>
            </w:r>
            <w:r w:rsidR="007617BA" w:rsidRPr="005B5729">
              <w:t>atholic Schools (MACS)</w:t>
            </w:r>
            <w:r w:rsidR="00B52339" w:rsidRPr="005B5729">
              <w:t>. Further information on MACS can be found at:</w:t>
            </w:r>
            <w:r w:rsidR="00906D0B" w:rsidRPr="005B5729">
              <w:t xml:space="preserve"> </w:t>
            </w:r>
            <w:hyperlink r:id="rId10" w:history="1">
              <w:r w:rsidR="008533EE" w:rsidRPr="005B5729">
                <w:rPr>
                  <w:rStyle w:val="Hyperlink"/>
                </w:rPr>
                <w:t>https://www.macs.vic.edu.au/</w:t>
              </w:r>
            </w:hyperlink>
            <w:r w:rsidR="008533EE" w:rsidRPr="005B5729">
              <w:t xml:space="preserve"> The College has also established an </w:t>
            </w:r>
            <w:r w:rsidRPr="005B5729">
              <w:t>Advisory</w:t>
            </w:r>
            <w:r w:rsidR="008533EE" w:rsidRPr="005B5729">
              <w:t xml:space="preserve"> Council</w:t>
            </w:r>
            <w:r w:rsidRPr="005B5729">
              <w:t xml:space="preserve"> who</w:t>
            </w:r>
            <w:r w:rsidR="000B0BAF" w:rsidRPr="005B5729">
              <w:t xml:space="preserve"> continue to guide</w:t>
            </w:r>
            <w:r w:rsidR="009B3FC1" w:rsidRPr="005B5729">
              <w:t xml:space="preserve"> the College through</w:t>
            </w:r>
            <w:r w:rsidRPr="005B5729">
              <w:t xml:space="preserve"> </w:t>
            </w:r>
            <w:r w:rsidR="004B4039" w:rsidRPr="005B5729">
              <w:t>its</w:t>
            </w:r>
            <w:r w:rsidRPr="005B5729">
              <w:t xml:space="preserve"> Foundational year</w:t>
            </w:r>
            <w:r w:rsidR="009B3FC1" w:rsidRPr="005B5729">
              <w:t>s</w:t>
            </w:r>
            <w:r w:rsidRPr="005B5729">
              <w:t>.</w:t>
            </w:r>
            <w:r w:rsidR="009B3FC1" w:rsidRPr="005B5729">
              <w:t xml:space="preserve"> The Advisory </w:t>
            </w:r>
            <w:r w:rsidR="003F66A7" w:rsidRPr="005B5729">
              <w:t>Council</w:t>
            </w:r>
            <w:r w:rsidR="000B0BAF" w:rsidRPr="005B5729">
              <w:t xml:space="preserve"> </w:t>
            </w:r>
            <w:r w:rsidR="009B3FC1" w:rsidRPr="005B5729">
              <w:t xml:space="preserve">is </w:t>
            </w:r>
            <w:r w:rsidR="000B0BAF" w:rsidRPr="005B5729">
              <w:t xml:space="preserve">made </w:t>
            </w:r>
            <w:r w:rsidR="00851B59" w:rsidRPr="005B5729">
              <w:t>up of</w:t>
            </w:r>
            <w:r w:rsidR="00EC7C69" w:rsidRPr="005B5729">
              <w:t xml:space="preserve"> two Canonical </w:t>
            </w:r>
            <w:r w:rsidR="00B97CB0" w:rsidRPr="005B5729">
              <w:t>Administrators</w:t>
            </w:r>
            <w:r w:rsidR="00EC7C69" w:rsidRPr="005B5729">
              <w:t>,</w:t>
            </w:r>
            <w:r w:rsidR="00851B59" w:rsidRPr="005B5729">
              <w:t xml:space="preserve"> members of the community with</w:t>
            </w:r>
            <w:r w:rsidR="00B97CB0" w:rsidRPr="005B5729">
              <w:t xml:space="preserve"> a</w:t>
            </w:r>
            <w:r w:rsidR="00851B59" w:rsidRPr="005B5729">
              <w:t xml:space="preserve"> specific skill</w:t>
            </w:r>
            <w:r w:rsidR="00E9627D" w:rsidRPr="005B5729">
              <w:t xml:space="preserve">, </w:t>
            </w:r>
            <w:r w:rsidR="00851B59" w:rsidRPr="005B5729">
              <w:t>as well as parents.</w:t>
            </w:r>
          </w:p>
          <w:p w14:paraId="29A3E52F" w14:textId="30710DAC" w:rsidR="005F2BF8" w:rsidRPr="00215DA5" w:rsidRDefault="005F2BF8" w:rsidP="003E13B4">
            <w:pPr>
              <w:jc w:val="both"/>
              <w:rPr>
                <w:sz w:val="24"/>
                <w:szCs w:val="24"/>
              </w:rPr>
            </w:pPr>
          </w:p>
        </w:tc>
      </w:tr>
    </w:tbl>
    <w:p w14:paraId="67FFC69E" w14:textId="77777777" w:rsidR="005626CA" w:rsidRDefault="005626CA" w:rsidP="00305D3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5B9" w14:paraId="70760292" w14:textId="77777777" w:rsidTr="002F7C65">
        <w:tc>
          <w:tcPr>
            <w:tcW w:w="9016" w:type="dxa"/>
            <w:shd w:val="clear" w:color="auto" w:fill="auto"/>
          </w:tcPr>
          <w:p w14:paraId="09FAAC9F" w14:textId="44A7BF60" w:rsidR="004925B9" w:rsidRPr="002F7C65" w:rsidRDefault="001D30D5" w:rsidP="00305D38">
            <w:pPr>
              <w:jc w:val="both"/>
              <w:rPr>
                <w:b/>
              </w:rPr>
            </w:pPr>
            <w:r w:rsidRPr="002F7C65">
              <w:rPr>
                <w:b/>
              </w:rPr>
              <w:t>TIMELINE:</w:t>
            </w:r>
          </w:p>
          <w:p w14:paraId="160B7D5C" w14:textId="77777777" w:rsidR="004925B9" w:rsidRPr="002F7C65" w:rsidRDefault="004925B9" w:rsidP="00305D38">
            <w:pPr>
              <w:jc w:val="both"/>
              <w:rPr>
                <w:b/>
              </w:rPr>
            </w:pPr>
          </w:p>
          <w:p w14:paraId="128AC57D" w14:textId="77777777" w:rsidR="00FA2B97" w:rsidRPr="002F7C65" w:rsidRDefault="00FA2B97" w:rsidP="00305D38">
            <w:pPr>
              <w:jc w:val="both"/>
            </w:pPr>
          </w:p>
          <w:p w14:paraId="70BCFD04" w14:textId="77E11FB8" w:rsidR="004925B9" w:rsidRPr="002F7C65" w:rsidRDefault="00D82F77" w:rsidP="00305D38">
            <w:pPr>
              <w:jc w:val="both"/>
            </w:pPr>
            <w:r w:rsidRPr="002F7C65">
              <w:t>10/09/2022 – 26/09/2022</w:t>
            </w:r>
            <w:r w:rsidR="004925B9" w:rsidRPr="002F7C65">
              <w:rPr>
                <w:b/>
              </w:rPr>
              <w:tab/>
            </w:r>
            <w:r w:rsidR="004925B9" w:rsidRPr="002F7C65">
              <w:t xml:space="preserve">Iona College Geelong </w:t>
            </w:r>
            <w:r w:rsidRPr="002F7C65">
              <w:t>Non-</w:t>
            </w:r>
            <w:r w:rsidR="004925B9" w:rsidRPr="002F7C65">
              <w:t>Teaching Positions Advertised</w:t>
            </w:r>
            <w:r w:rsidR="008C2C15" w:rsidRPr="002F7C65">
              <w:t>*</w:t>
            </w:r>
          </w:p>
          <w:p w14:paraId="1D437792" w14:textId="34A4EEC8" w:rsidR="004925B9" w:rsidRPr="002F7C65" w:rsidRDefault="002F7C65" w:rsidP="003A55B9">
            <w:pPr>
              <w:pStyle w:val="ListParagraph"/>
              <w:numPr>
                <w:ilvl w:val="4"/>
                <w:numId w:val="1"/>
              </w:numPr>
              <w:jc w:val="both"/>
            </w:pPr>
            <w:hyperlink r:id="rId11" w:history="1">
              <w:r w:rsidR="00283067" w:rsidRPr="002F7C65">
                <w:rPr>
                  <w:rStyle w:val="Hyperlink"/>
                </w:rPr>
                <w:t>www.iona.vic.edu.au</w:t>
              </w:r>
            </w:hyperlink>
            <w:r w:rsidR="004925B9" w:rsidRPr="002F7C65">
              <w:tab/>
            </w:r>
            <w:r w:rsidR="004925B9" w:rsidRPr="002F7C65">
              <w:tab/>
            </w:r>
          </w:p>
          <w:p w14:paraId="404ECBEB" w14:textId="004E7EBF" w:rsidR="004925B9" w:rsidRPr="002F7C65" w:rsidRDefault="004925B9" w:rsidP="00305D38">
            <w:pPr>
              <w:pStyle w:val="ListParagraph"/>
              <w:numPr>
                <w:ilvl w:val="4"/>
                <w:numId w:val="1"/>
              </w:numPr>
              <w:jc w:val="both"/>
            </w:pPr>
            <w:r w:rsidRPr="002F7C65">
              <w:t>Geelong Advertiser (</w:t>
            </w:r>
            <w:r w:rsidR="00E966A9" w:rsidRPr="002F7C65">
              <w:t>10</w:t>
            </w:r>
            <w:r w:rsidRPr="002F7C65">
              <w:t>/0</w:t>
            </w:r>
            <w:r w:rsidR="00E966A9" w:rsidRPr="002F7C65">
              <w:t>9</w:t>
            </w:r>
            <w:r w:rsidRPr="002F7C65">
              <w:t>/</w:t>
            </w:r>
            <w:r w:rsidR="00DB49F3" w:rsidRPr="002F7C65">
              <w:t>2</w:t>
            </w:r>
            <w:r w:rsidR="005412FD" w:rsidRPr="002F7C65">
              <w:t>2</w:t>
            </w:r>
            <w:r w:rsidR="00E966A9" w:rsidRPr="002F7C65">
              <w:t xml:space="preserve"> &amp; 17/09/2022</w:t>
            </w:r>
            <w:r w:rsidRPr="002F7C65">
              <w:t>)</w:t>
            </w:r>
          </w:p>
          <w:p w14:paraId="3D3214C3" w14:textId="64D28426" w:rsidR="004925B9" w:rsidRPr="002F7C65" w:rsidRDefault="006E2797" w:rsidP="00305D38">
            <w:pPr>
              <w:pStyle w:val="ListParagraph"/>
              <w:numPr>
                <w:ilvl w:val="4"/>
                <w:numId w:val="1"/>
              </w:numPr>
              <w:jc w:val="both"/>
            </w:pPr>
            <w:r w:rsidRPr="002F7C65">
              <w:t>seek</w:t>
            </w:r>
            <w:r w:rsidR="004925B9" w:rsidRPr="002F7C65">
              <w:t>.com</w:t>
            </w:r>
          </w:p>
          <w:p w14:paraId="680FDE10" w14:textId="77777777" w:rsidR="001D30D5" w:rsidRPr="002F7C65" w:rsidRDefault="001D30D5" w:rsidP="00305D38">
            <w:pPr>
              <w:jc w:val="both"/>
            </w:pPr>
          </w:p>
          <w:p w14:paraId="19E3D98C" w14:textId="189D7D67" w:rsidR="00E966A9" w:rsidRPr="002F7C65" w:rsidRDefault="008C2C15" w:rsidP="00305D38">
            <w:pPr>
              <w:jc w:val="both"/>
              <w:rPr>
                <w:b/>
                <w:bCs/>
              </w:rPr>
            </w:pPr>
            <w:r w:rsidRPr="002F7C65">
              <w:t xml:space="preserve">All </w:t>
            </w:r>
            <w:r w:rsidR="00E966A9" w:rsidRPr="002F7C65">
              <w:t xml:space="preserve">applications </w:t>
            </w:r>
            <w:r w:rsidRPr="002F7C65">
              <w:t xml:space="preserve">will be acknowledged by a return email at the time of submission. This return email constitutes official notification that your </w:t>
            </w:r>
            <w:r w:rsidR="00E966A9" w:rsidRPr="002F7C65">
              <w:t xml:space="preserve">application </w:t>
            </w:r>
            <w:r w:rsidRPr="002F7C65">
              <w:t>has been received</w:t>
            </w:r>
            <w:r w:rsidRPr="002F7C65">
              <w:rPr>
                <w:b/>
                <w:bCs/>
              </w:rPr>
              <w:t>.</w:t>
            </w:r>
            <w:r w:rsidR="0033266B" w:rsidRPr="002F7C65">
              <w:rPr>
                <w:b/>
                <w:bCs/>
              </w:rPr>
              <w:t xml:space="preserve"> </w:t>
            </w:r>
          </w:p>
          <w:p w14:paraId="6CE0957B" w14:textId="77777777" w:rsidR="00FA2B97" w:rsidRPr="002F7C65" w:rsidRDefault="00FA2B97" w:rsidP="00305D38">
            <w:pPr>
              <w:jc w:val="both"/>
              <w:rPr>
                <w:b/>
                <w:bCs/>
              </w:rPr>
            </w:pPr>
          </w:p>
          <w:p w14:paraId="67897451" w14:textId="1E001050" w:rsidR="00E966A9" w:rsidRPr="002F7C65" w:rsidRDefault="0033266B" w:rsidP="00305D38">
            <w:pPr>
              <w:jc w:val="both"/>
              <w:rPr>
                <w:i/>
              </w:rPr>
            </w:pPr>
            <w:r w:rsidRPr="002F7C65">
              <w:rPr>
                <w:i/>
              </w:rPr>
              <w:t xml:space="preserve">No other </w:t>
            </w:r>
            <w:r w:rsidR="00583761" w:rsidRPr="002F7C65">
              <w:rPr>
                <w:i/>
              </w:rPr>
              <w:t>correspondence</w:t>
            </w:r>
            <w:r w:rsidRPr="002F7C65">
              <w:rPr>
                <w:i/>
              </w:rPr>
              <w:t xml:space="preserve"> will be </w:t>
            </w:r>
            <w:r w:rsidR="00583761" w:rsidRPr="002F7C65">
              <w:rPr>
                <w:i/>
              </w:rPr>
              <w:t xml:space="preserve">received regarding your </w:t>
            </w:r>
            <w:r w:rsidR="00EC0769" w:rsidRPr="002F7C65">
              <w:rPr>
                <w:i/>
              </w:rPr>
              <w:t>application</w:t>
            </w:r>
            <w:r w:rsidR="00583761" w:rsidRPr="002F7C65">
              <w:rPr>
                <w:i/>
              </w:rPr>
              <w:t xml:space="preserve"> unless you are selected for</w:t>
            </w:r>
            <w:r w:rsidR="00D46F58" w:rsidRPr="002F7C65">
              <w:rPr>
                <w:i/>
              </w:rPr>
              <w:t xml:space="preserve"> an</w:t>
            </w:r>
            <w:r w:rsidR="00583761" w:rsidRPr="002F7C65">
              <w:rPr>
                <w:i/>
              </w:rPr>
              <w:t xml:space="preserve"> interview.</w:t>
            </w:r>
          </w:p>
          <w:p w14:paraId="157A66D5" w14:textId="77777777" w:rsidR="00FA2B97" w:rsidRPr="002F7C65" w:rsidRDefault="00FA2B97" w:rsidP="00305D38">
            <w:pPr>
              <w:jc w:val="both"/>
              <w:rPr>
                <w:i/>
              </w:rPr>
            </w:pPr>
          </w:p>
          <w:p w14:paraId="279FF999" w14:textId="16E0E898" w:rsidR="00EC0769" w:rsidRPr="002F7C65" w:rsidRDefault="00E01113" w:rsidP="00305D38">
            <w:pPr>
              <w:jc w:val="both"/>
            </w:pPr>
            <w:r w:rsidRPr="002F7C65">
              <w:t>You may be con</w:t>
            </w:r>
            <w:r w:rsidR="00AF48C8" w:rsidRPr="002F7C65">
              <w:t>tacted regarding an interview either by email or phone.</w:t>
            </w:r>
            <w:r w:rsidR="00960E16" w:rsidRPr="002F7C65">
              <w:t xml:space="preserve"> I</w:t>
            </w:r>
            <w:r w:rsidR="00DB49F3" w:rsidRPr="002F7C65">
              <w:t>f you have not been contacted by</w:t>
            </w:r>
            <w:r w:rsidR="00960E16" w:rsidRPr="002F7C65">
              <w:t xml:space="preserve"> </w:t>
            </w:r>
            <w:r w:rsidR="002F7C65" w:rsidRPr="002F7C65">
              <w:t xml:space="preserve">Friday </w:t>
            </w:r>
            <w:r w:rsidR="002F7C65" w:rsidRPr="002F7C65">
              <w:rPr>
                <w:b/>
                <w:bCs/>
              </w:rPr>
              <w:t>07</w:t>
            </w:r>
            <w:r w:rsidR="00413C35" w:rsidRPr="002F7C65">
              <w:rPr>
                <w:b/>
              </w:rPr>
              <w:t>/10</w:t>
            </w:r>
            <w:r w:rsidR="00DB49F3" w:rsidRPr="002F7C65">
              <w:rPr>
                <w:b/>
                <w:bCs/>
              </w:rPr>
              <w:t>/22</w:t>
            </w:r>
            <w:r w:rsidR="00DB49F3" w:rsidRPr="002F7C65">
              <w:t xml:space="preserve"> you have not been successful in making the interview shortlist.</w:t>
            </w:r>
            <w:r w:rsidR="00C72ED8" w:rsidRPr="002F7C65">
              <w:t xml:space="preserve"> </w:t>
            </w:r>
          </w:p>
          <w:p w14:paraId="441E9807" w14:textId="77777777" w:rsidR="00EC0769" w:rsidRPr="002F7C65" w:rsidRDefault="00EC0769" w:rsidP="00305D38">
            <w:pPr>
              <w:jc w:val="both"/>
            </w:pPr>
          </w:p>
          <w:p w14:paraId="60F739F8" w14:textId="6DA17C8E" w:rsidR="008C2C15" w:rsidRPr="002F7C65" w:rsidRDefault="00C72ED8" w:rsidP="00305D38">
            <w:pPr>
              <w:jc w:val="both"/>
            </w:pPr>
            <w:r w:rsidRPr="002F7C65">
              <w:t xml:space="preserve">Given the number of appointments to be made it is expected that </w:t>
            </w:r>
            <w:r w:rsidR="00D62126" w:rsidRPr="002F7C65">
              <w:t>successful candidates will not be officially appointed</w:t>
            </w:r>
            <w:r w:rsidRPr="002F7C65">
              <w:t xml:space="preserve"> </w:t>
            </w:r>
            <w:r w:rsidR="007E71A0" w:rsidRPr="002F7C65">
              <w:t>until</w:t>
            </w:r>
            <w:r w:rsidR="004A57D5" w:rsidRPr="002F7C65">
              <w:t xml:space="preserve"> </w:t>
            </w:r>
            <w:r w:rsidR="002F7C65">
              <w:t>possibly the end of October</w:t>
            </w:r>
            <w:r w:rsidR="004A57D5" w:rsidRPr="002F7C65">
              <w:t>.</w:t>
            </w:r>
          </w:p>
          <w:p w14:paraId="700B0A89" w14:textId="72A02254" w:rsidR="00FA2B97" w:rsidRPr="002F7C65" w:rsidRDefault="00FA2B97" w:rsidP="00305D38">
            <w:pPr>
              <w:jc w:val="both"/>
            </w:pPr>
          </w:p>
          <w:p w14:paraId="0451D466" w14:textId="524E057A" w:rsidR="00FA2B97" w:rsidRPr="002F7C65" w:rsidRDefault="00FA2B97" w:rsidP="00305D38">
            <w:pPr>
              <w:jc w:val="both"/>
            </w:pPr>
          </w:p>
          <w:p w14:paraId="1634EA8C" w14:textId="0716AC71" w:rsidR="00FA2B97" w:rsidRPr="002F7C65" w:rsidRDefault="00FA2B97" w:rsidP="00305D38">
            <w:pPr>
              <w:jc w:val="both"/>
            </w:pPr>
          </w:p>
          <w:p w14:paraId="0491D264" w14:textId="77777777" w:rsidR="005A2643" w:rsidRPr="002F7C65" w:rsidRDefault="005A2643" w:rsidP="00305D38">
            <w:pPr>
              <w:jc w:val="both"/>
              <w:rPr>
                <w:b/>
              </w:rPr>
            </w:pPr>
          </w:p>
          <w:p w14:paraId="66C392BC" w14:textId="0CDFE646" w:rsidR="00FA2B97" w:rsidRPr="002F7C65" w:rsidRDefault="00FA2B97" w:rsidP="00305D38">
            <w:pPr>
              <w:jc w:val="both"/>
              <w:rPr>
                <w:b/>
              </w:rPr>
            </w:pPr>
            <w:r w:rsidRPr="002F7C65">
              <w:rPr>
                <w:b/>
              </w:rPr>
              <w:t>TIMELINE</w:t>
            </w:r>
          </w:p>
          <w:p w14:paraId="1B3D099D" w14:textId="77777777" w:rsidR="008C2C15" w:rsidRPr="002F7C65" w:rsidRDefault="008C2C15" w:rsidP="00305D38">
            <w:pPr>
              <w:jc w:val="both"/>
              <w:rPr>
                <w:b/>
              </w:rPr>
            </w:pPr>
          </w:p>
          <w:p w14:paraId="57F27777" w14:textId="77777777" w:rsidR="00D24B84" w:rsidRPr="002F7C65" w:rsidRDefault="00D24B84" w:rsidP="00D24B84">
            <w:r w:rsidRPr="002F7C65">
              <w:t xml:space="preserve">10/09/2022 – 26/09/2022 </w:t>
            </w:r>
            <w:r w:rsidRPr="002F7C65">
              <w:tab/>
              <w:t>Iona College Non-Teaching Positions Advertised</w:t>
            </w:r>
          </w:p>
          <w:p w14:paraId="0BDDE7C0" w14:textId="77777777" w:rsidR="00D24B84" w:rsidRPr="002F7C65" w:rsidRDefault="00D24B84" w:rsidP="00D24B84"/>
          <w:p w14:paraId="5B106A38" w14:textId="049F4833" w:rsidR="00D24B84" w:rsidRPr="002F7C65" w:rsidRDefault="00D24B84" w:rsidP="00D24B84">
            <w:r w:rsidRPr="002F7C65">
              <w:t xml:space="preserve">26/09/2022 </w:t>
            </w:r>
            <w:r w:rsidR="002F7C65">
              <w:t>– 05/10/2022</w:t>
            </w:r>
            <w:r w:rsidRPr="002F7C65">
              <w:tab/>
              <w:t>Applications accessed and shortlisted completed</w:t>
            </w:r>
          </w:p>
          <w:p w14:paraId="1FC7CC66" w14:textId="77777777" w:rsidR="00D24B84" w:rsidRPr="002F7C65" w:rsidRDefault="00D24B84" w:rsidP="00D24B84"/>
          <w:p w14:paraId="4EF927AA" w14:textId="316B52C8" w:rsidR="00D24B84" w:rsidRPr="002F7C65" w:rsidRDefault="002F7C65" w:rsidP="00D24B84">
            <w:r>
              <w:t>Early term 4</w:t>
            </w:r>
            <w:r w:rsidR="00D24B84" w:rsidRPr="002F7C65">
              <w:tab/>
            </w:r>
            <w:r w:rsidR="00D24B84" w:rsidRPr="002F7C65">
              <w:tab/>
            </w:r>
            <w:r w:rsidR="00D24B84" w:rsidRPr="002F7C65">
              <w:tab/>
              <w:t>Interviews take place</w:t>
            </w:r>
          </w:p>
          <w:p w14:paraId="477390F4" w14:textId="77777777" w:rsidR="00D24B84" w:rsidRPr="002F7C65" w:rsidRDefault="00D24B84" w:rsidP="00D24B84"/>
          <w:p w14:paraId="378CC592" w14:textId="0327718F" w:rsidR="00D24B84" w:rsidRPr="002F7C65" w:rsidRDefault="002F7C65" w:rsidP="00D24B84">
            <w:r>
              <w:t>Latest the end of October</w:t>
            </w:r>
            <w:r w:rsidR="00D24B84" w:rsidRPr="002F7C65">
              <w:tab/>
              <w:t>Positions appointed</w:t>
            </w:r>
          </w:p>
          <w:p w14:paraId="7283F7B2" w14:textId="77777777" w:rsidR="004925B9" w:rsidRPr="002F7C65" w:rsidRDefault="004925B9" w:rsidP="00305D38">
            <w:pPr>
              <w:jc w:val="both"/>
            </w:pPr>
          </w:p>
          <w:p w14:paraId="6E2B9024" w14:textId="06DEBBF5" w:rsidR="004925B9" w:rsidRPr="002F7C65" w:rsidRDefault="004925B9" w:rsidP="00305D38">
            <w:pPr>
              <w:jc w:val="both"/>
              <w:rPr>
                <w:i/>
              </w:rPr>
            </w:pPr>
            <w:r w:rsidRPr="002F7C65">
              <w:t>*</w:t>
            </w:r>
            <w:r w:rsidRPr="002F7C65">
              <w:rPr>
                <w:i/>
              </w:rPr>
              <w:t>The Principal may at any time va</w:t>
            </w:r>
            <w:r w:rsidR="00081CBC" w:rsidRPr="002F7C65">
              <w:rPr>
                <w:i/>
              </w:rPr>
              <w:t xml:space="preserve">ry the above timeline as </w:t>
            </w:r>
            <w:r w:rsidR="00D46F58" w:rsidRPr="002F7C65">
              <w:rPr>
                <w:i/>
              </w:rPr>
              <w:t>required</w:t>
            </w:r>
            <w:r w:rsidR="00081CBC" w:rsidRPr="002F7C65">
              <w:rPr>
                <w:i/>
              </w:rPr>
              <w:t>.</w:t>
            </w:r>
          </w:p>
          <w:p w14:paraId="323F3186" w14:textId="77777777" w:rsidR="004925B9" w:rsidRPr="002F7C65" w:rsidRDefault="004925B9" w:rsidP="00305D38">
            <w:pPr>
              <w:jc w:val="both"/>
            </w:pPr>
          </w:p>
          <w:p w14:paraId="46F9BA59" w14:textId="284A5BFD" w:rsidR="00DB49F3" w:rsidRDefault="00DB49F3" w:rsidP="00305D38">
            <w:pPr>
              <w:jc w:val="both"/>
              <w:rPr>
                <w:i/>
              </w:rPr>
            </w:pPr>
            <w:r w:rsidRPr="002F7C65">
              <w:rPr>
                <w:b/>
                <w:i/>
              </w:rPr>
              <w:t xml:space="preserve"># </w:t>
            </w:r>
            <w:r w:rsidRPr="002F7C65">
              <w:rPr>
                <w:i/>
              </w:rPr>
              <w:t>All candidates who have been interviewed but have been unsuccessful in gaining a position for 202</w:t>
            </w:r>
            <w:r w:rsidR="00196B04" w:rsidRPr="002F7C65">
              <w:rPr>
                <w:i/>
              </w:rPr>
              <w:t>3</w:t>
            </w:r>
            <w:r w:rsidRPr="002F7C65">
              <w:rPr>
                <w:i/>
              </w:rPr>
              <w:t xml:space="preserve"> will be notified via email </w:t>
            </w:r>
            <w:r w:rsidR="000D05B9" w:rsidRPr="002F7C65">
              <w:rPr>
                <w:i/>
              </w:rPr>
              <w:t>by</w:t>
            </w:r>
            <w:r w:rsidRPr="002F7C65">
              <w:rPr>
                <w:i/>
              </w:rPr>
              <w:t xml:space="preserve"> this day. Given the number of candidates to be </w:t>
            </w:r>
            <w:r w:rsidR="009D340D" w:rsidRPr="002F7C65">
              <w:rPr>
                <w:i/>
              </w:rPr>
              <w:t>interviewed</w:t>
            </w:r>
            <w:r w:rsidR="00D46F58" w:rsidRPr="002F7C65">
              <w:rPr>
                <w:i/>
              </w:rPr>
              <w:t>,</w:t>
            </w:r>
            <w:r w:rsidR="009D340D" w:rsidRPr="002F7C65">
              <w:rPr>
                <w:i/>
              </w:rPr>
              <w:t xml:space="preserve"> it</w:t>
            </w:r>
            <w:r w:rsidRPr="002F7C65">
              <w:rPr>
                <w:i/>
              </w:rPr>
              <w:t xml:space="preserve"> is impossible for the Principal to phone each unsuccessful applicant </w:t>
            </w:r>
            <w:r w:rsidR="004B4039" w:rsidRPr="002F7C65">
              <w:rPr>
                <w:i/>
              </w:rPr>
              <w:t>whilst</w:t>
            </w:r>
            <w:r w:rsidRPr="002F7C65">
              <w:rPr>
                <w:i/>
              </w:rPr>
              <w:t xml:space="preserve"> at the same time</w:t>
            </w:r>
            <w:r w:rsidR="00D46F58" w:rsidRPr="002F7C65">
              <w:rPr>
                <w:i/>
              </w:rPr>
              <w:t>,</w:t>
            </w:r>
            <w:r w:rsidRPr="002F7C65">
              <w:rPr>
                <w:i/>
              </w:rPr>
              <w:t xml:space="preserve"> be cognisant about the need to inform all candidates successful </w:t>
            </w:r>
            <w:r w:rsidR="009D340D" w:rsidRPr="002F7C65">
              <w:rPr>
                <w:i/>
              </w:rPr>
              <w:t>or</w:t>
            </w:r>
            <w:r w:rsidRPr="002F7C65">
              <w:rPr>
                <w:i/>
              </w:rPr>
              <w:t xml:space="preserve"> otherwise in a timely manner.</w:t>
            </w:r>
            <w:r w:rsidR="009D340D">
              <w:rPr>
                <w:i/>
              </w:rPr>
              <w:t xml:space="preserve"> </w:t>
            </w:r>
          </w:p>
          <w:p w14:paraId="47B7C4AA" w14:textId="77777777" w:rsidR="005A2643" w:rsidRDefault="005A2643" w:rsidP="00305D38">
            <w:pPr>
              <w:jc w:val="both"/>
              <w:rPr>
                <w:b/>
                <w:i/>
              </w:rPr>
            </w:pPr>
          </w:p>
          <w:p w14:paraId="2AD60B23" w14:textId="39BE5792" w:rsidR="004925B9" w:rsidRDefault="004925B9" w:rsidP="005A2643">
            <w:pPr>
              <w:jc w:val="both"/>
              <w:rPr>
                <w:b/>
              </w:rPr>
            </w:pPr>
          </w:p>
        </w:tc>
      </w:tr>
    </w:tbl>
    <w:p w14:paraId="21A20FD0" w14:textId="38F26BC6" w:rsidR="001D30D5" w:rsidRPr="00817EE7" w:rsidRDefault="001D30D5" w:rsidP="00305D38">
      <w:pPr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24" w14:paraId="729F000B" w14:textId="77777777" w:rsidTr="00901024">
        <w:tc>
          <w:tcPr>
            <w:tcW w:w="9016" w:type="dxa"/>
          </w:tcPr>
          <w:p w14:paraId="7CD04499" w14:textId="77777777" w:rsidR="005A2643" w:rsidRDefault="005A2643" w:rsidP="00901024">
            <w:pPr>
              <w:rPr>
                <w:b/>
              </w:rPr>
            </w:pPr>
          </w:p>
          <w:p w14:paraId="30AA821B" w14:textId="6940FA53" w:rsidR="00901024" w:rsidRPr="00FF1E82" w:rsidRDefault="00901024" w:rsidP="00901024">
            <w:pPr>
              <w:rPr>
                <w:b/>
              </w:rPr>
            </w:pPr>
            <w:r>
              <w:rPr>
                <w:b/>
              </w:rPr>
              <w:t>PROCESS</w:t>
            </w:r>
            <w:r w:rsidR="001D30D5">
              <w:rPr>
                <w:b/>
              </w:rPr>
              <w:t>:</w:t>
            </w:r>
          </w:p>
          <w:p w14:paraId="5BE01006" w14:textId="77777777" w:rsidR="00901024" w:rsidRDefault="00901024" w:rsidP="00901024">
            <w:pPr>
              <w:rPr>
                <w:b/>
              </w:rPr>
            </w:pPr>
          </w:p>
          <w:p w14:paraId="184E1EAD" w14:textId="3DD3AA65" w:rsidR="00901024" w:rsidRDefault="00901024" w:rsidP="00305D38">
            <w:pPr>
              <w:jc w:val="both"/>
              <w:rPr>
                <w:b/>
              </w:rPr>
            </w:pPr>
            <w:r>
              <w:rPr>
                <w:b/>
              </w:rPr>
              <w:t>Interested applicants should submit the following via email:</w:t>
            </w:r>
          </w:p>
          <w:p w14:paraId="7C3CB3F6" w14:textId="77777777" w:rsidR="00901024" w:rsidRDefault="00901024" w:rsidP="00305D38">
            <w:pPr>
              <w:jc w:val="both"/>
              <w:rPr>
                <w:b/>
              </w:rPr>
            </w:pPr>
          </w:p>
          <w:p w14:paraId="07FB96A9" w14:textId="4A40826A" w:rsidR="00901024" w:rsidRDefault="00901024" w:rsidP="00305D3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9A2B87">
              <w:t xml:space="preserve">Iona College Geelong </w:t>
            </w:r>
            <w:r w:rsidR="00EB5475">
              <w:t>Non</w:t>
            </w:r>
            <w:r w:rsidR="00EA1722">
              <w:t xml:space="preserve"> -</w:t>
            </w:r>
            <w:r w:rsidRPr="009A2B87">
              <w:t>Teaching Application Form</w:t>
            </w:r>
            <w:r>
              <w:t>.</w:t>
            </w:r>
          </w:p>
          <w:p w14:paraId="5149E789" w14:textId="77777777" w:rsidR="00901024" w:rsidRPr="009A2B87" w:rsidRDefault="00901024" w:rsidP="00305D38">
            <w:pPr>
              <w:pStyle w:val="ListParagraph"/>
              <w:jc w:val="both"/>
            </w:pPr>
          </w:p>
          <w:p w14:paraId="59CF93A1" w14:textId="1B445E98" w:rsidR="00901024" w:rsidRDefault="00901024" w:rsidP="00305D3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9A2B87">
              <w:t>Introductory Letter addressing the following questions:</w:t>
            </w:r>
          </w:p>
          <w:p w14:paraId="28EDAF4F" w14:textId="6055BD7C" w:rsidR="00901024" w:rsidRPr="009A2B87" w:rsidRDefault="00901024" w:rsidP="00305D38">
            <w:pPr>
              <w:jc w:val="both"/>
            </w:pPr>
          </w:p>
          <w:p w14:paraId="0B5F7736" w14:textId="3A8A492E" w:rsidR="00901024" w:rsidRPr="009A2B87" w:rsidRDefault="00901024" w:rsidP="00305D3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A2B87">
              <w:t xml:space="preserve">Your reasons for wanting to become part of the Iona College Geelong </w:t>
            </w:r>
            <w:r w:rsidR="0076353B">
              <w:t>Non-</w:t>
            </w:r>
            <w:r w:rsidRPr="009A2B87">
              <w:t>Teaching Staff.</w:t>
            </w:r>
          </w:p>
          <w:p w14:paraId="64BB90BF" w14:textId="0EB39E31" w:rsidR="00FD2688" w:rsidRPr="009A2B87" w:rsidRDefault="00901024" w:rsidP="00AE1DB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A2B87">
              <w:t>The skills and attributes that you will contribute to the position sought and how these qualities may set you apart from other applicants.</w:t>
            </w:r>
          </w:p>
          <w:p w14:paraId="13BF6605" w14:textId="77777777" w:rsidR="00901024" w:rsidRDefault="00901024" w:rsidP="00305D38">
            <w:pPr>
              <w:pStyle w:val="ListParagraph"/>
              <w:ind w:left="1440"/>
              <w:jc w:val="both"/>
            </w:pPr>
          </w:p>
          <w:p w14:paraId="7E5B3D72" w14:textId="13941F2D" w:rsidR="00901024" w:rsidRDefault="00901024" w:rsidP="00305D38">
            <w:pPr>
              <w:jc w:val="both"/>
            </w:pPr>
            <w:r>
              <w:t>Responses</w:t>
            </w:r>
            <w:r w:rsidR="00DC64BF">
              <w:t xml:space="preserve"> (introductory letter)</w:t>
            </w:r>
            <w:r>
              <w:t xml:space="preserve"> should not exceed two pages</w:t>
            </w:r>
            <w:r w:rsidR="00081CBC">
              <w:t xml:space="preserve"> (approximately 700 words)</w:t>
            </w:r>
            <w:r>
              <w:t xml:space="preserve">. </w:t>
            </w:r>
          </w:p>
          <w:p w14:paraId="56AF7DC1" w14:textId="77777777" w:rsidR="00901024" w:rsidRDefault="00901024" w:rsidP="00305D38">
            <w:pPr>
              <w:jc w:val="both"/>
            </w:pPr>
          </w:p>
          <w:p w14:paraId="11405AB3" w14:textId="158ECF19" w:rsidR="00901024" w:rsidRDefault="00901024" w:rsidP="00305D38">
            <w:pPr>
              <w:jc w:val="both"/>
            </w:pPr>
            <w:r>
              <w:t xml:space="preserve">Please note that </w:t>
            </w:r>
            <w:r w:rsidRPr="00E36098">
              <w:rPr>
                <w:b/>
                <w:color w:val="FF0000"/>
              </w:rPr>
              <w:t>only</w:t>
            </w:r>
            <w:r>
              <w:rPr>
                <w:b/>
              </w:rPr>
              <w:t xml:space="preserve"> </w:t>
            </w:r>
            <w:r w:rsidRPr="005626CA">
              <w:t xml:space="preserve">these two documents </w:t>
            </w:r>
            <w:r w:rsidR="000B3B19">
              <w:t>s</w:t>
            </w:r>
            <w:r>
              <w:t>hould be submitted</w:t>
            </w:r>
            <w:r w:rsidR="00553204">
              <w:t>.</w:t>
            </w:r>
            <w:r w:rsidR="004B7534">
              <w:t xml:space="preserve"> </w:t>
            </w:r>
            <w:r w:rsidR="00BB3908">
              <w:t>All</w:t>
            </w:r>
            <w:r w:rsidR="009D340D" w:rsidRPr="009D340D">
              <w:t xml:space="preserve"> </w:t>
            </w:r>
            <w:r w:rsidR="00BB3908">
              <w:t>applications</w:t>
            </w:r>
            <w:r w:rsidR="009D340D" w:rsidRPr="009D340D">
              <w:t xml:space="preserve"> must be emailed to the address outlined below.</w:t>
            </w:r>
          </w:p>
          <w:p w14:paraId="57CD755C" w14:textId="77777777" w:rsidR="00454698" w:rsidRPr="00454698" w:rsidRDefault="00454698" w:rsidP="00305D38">
            <w:pPr>
              <w:jc w:val="both"/>
            </w:pPr>
          </w:p>
          <w:p w14:paraId="7FDF1086" w14:textId="2578401D" w:rsidR="00901024" w:rsidRDefault="00901024" w:rsidP="00305D38">
            <w:pPr>
              <w:jc w:val="both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2" w:history="1">
              <w:r w:rsidRPr="00E34295">
                <w:rPr>
                  <w:rStyle w:val="Hyperlink"/>
                  <w:b/>
                </w:rPr>
                <w:t>employment@iona.vic.edu.au</w:t>
              </w:r>
            </w:hyperlink>
          </w:p>
          <w:p w14:paraId="38B7777A" w14:textId="77777777" w:rsidR="00901024" w:rsidRDefault="00901024" w:rsidP="00305D38">
            <w:pPr>
              <w:jc w:val="both"/>
              <w:rPr>
                <w:b/>
              </w:rPr>
            </w:pPr>
          </w:p>
          <w:p w14:paraId="07CBDAAC" w14:textId="06F32CD4" w:rsidR="00C80A71" w:rsidRPr="00C80A71" w:rsidRDefault="00081CBC" w:rsidP="00305D38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C80A71" w:rsidRPr="00C80A71">
              <w:rPr>
                <w:i/>
              </w:rPr>
              <w:t>ote</w:t>
            </w:r>
            <w:r>
              <w:rPr>
                <w:i/>
              </w:rPr>
              <w:t>: T</w:t>
            </w:r>
            <w:r w:rsidR="00C80A71" w:rsidRPr="00C80A71">
              <w:rPr>
                <w:i/>
              </w:rPr>
              <w:t>here is limited capacity</w:t>
            </w:r>
            <w:r w:rsidR="00C80A71">
              <w:rPr>
                <w:i/>
              </w:rPr>
              <w:t xml:space="preserve"> for the </w:t>
            </w:r>
            <w:r w:rsidR="00312AB8">
              <w:rPr>
                <w:i/>
              </w:rPr>
              <w:t xml:space="preserve">Principal </w:t>
            </w:r>
            <w:r w:rsidR="00312AB8" w:rsidRPr="00C80A71">
              <w:rPr>
                <w:i/>
              </w:rPr>
              <w:t>to</w:t>
            </w:r>
            <w:r w:rsidR="00C80A71" w:rsidRPr="00C80A71">
              <w:rPr>
                <w:i/>
              </w:rPr>
              <w:t xml:space="preserve"> respond to individual phone calls and emails regarding these positions until candidates are contacted</w:t>
            </w:r>
            <w:r w:rsidR="00312AB8">
              <w:rPr>
                <w:i/>
              </w:rPr>
              <w:t xml:space="preserve"> for interview after shortlisting</w:t>
            </w:r>
            <w:r w:rsidR="00C80A71" w:rsidRPr="00C80A71">
              <w:rPr>
                <w:i/>
              </w:rPr>
              <w:t>.</w:t>
            </w:r>
          </w:p>
          <w:p w14:paraId="64DB762B" w14:textId="77777777" w:rsidR="00C80A71" w:rsidRDefault="00C80A71" w:rsidP="00305D38">
            <w:pPr>
              <w:jc w:val="both"/>
              <w:rPr>
                <w:b/>
              </w:rPr>
            </w:pPr>
          </w:p>
          <w:p w14:paraId="5C25791D" w14:textId="219F734F" w:rsidR="005A2643" w:rsidRDefault="00901024" w:rsidP="005A2643">
            <w:pPr>
              <w:jc w:val="both"/>
              <w:rPr>
                <w:b/>
              </w:rPr>
            </w:pPr>
            <w:r>
              <w:rPr>
                <w:b/>
              </w:rPr>
              <w:t xml:space="preserve">Closing Date: </w:t>
            </w:r>
            <w:r w:rsidR="000B3B19">
              <w:rPr>
                <w:b/>
              </w:rPr>
              <w:t>Monday 26 September 202</w:t>
            </w:r>
            <w:r w:rsidR="005A2643">
              <w:rPr>
                <w:b/>
              </w:rPr>
              <w:t>2</w:t>
            </w:r>
          </w:p>
          <w:p w14:paraId="4831236D" w14:textId="77777777" w:rsidR="005A2643" w:rsidRDefault="005A2643" w:rsidP="005A2643">
            <w:pPr>
              <w:jc w:val="both"/>
              <w:rPr>
                <w:b/>
              </w:rPr>
            </w:pPr>
          </w:p>
          <w:p w14:paraId="5D539A64" w14:textId="77777777" w:rsidR="005A2643" w:rsidRDefault="005A2643" w:rsidP="005A2643">
            <w:pPr>
              <w:jc w:val="both"/>
              <w:rPr>
                <w:b/>
              </w:rPr>
            </w:pPr>
          </w:p>
          <w:p w14:paraId="7D8311AF" w14:textId="77777777" w:rsidR="005A2643" w:rsidRDefault="005A2643" w:rsidP="005A2643">
            <w:pPr>
              <w:jc w:val="both"/>
              <w:rPr>
                <w:b/>
              </w:rPr>
            </w:pPr>
          </w:p>
          <w:p w14:paraId="1E6DBAAB" w14:textId="6B56D700" w:rsidR="005A2643" w:rsidRDefault="005A2643" w:rsidP="005A2643">
            <w:pPr>
              <w:jc w:val="both"/>
              <w:rPr>
                <w:b/>
              </w:rPr>
            </w:pPr>
          </w:p>
        </w:tc>
      </w:tr>
    </w:tbl>
    <w:p w14:paraId="284435D3" w14:textId="53A84E65" w:rsidR="005D16B5" w:rsidRDefault="005D16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0D5" w14:paraId="1661BD0E" w14:textId="77777777" w:rsidTr="001D30D5">
        <w:tc>
          <w:tcPr>
            <w:tcW w:w="9016" w:type="dxa"/>
          </w:tcPr>
          <w:p w14:paraId="358A9ED9" w14:textId="10B22D20" w:rsidR="001D30D5" w:rsidRPr="00FF1E82" w:rsidRDefault="001D30D5" w:rsidP="001D30D5">
            <w:pPr>
              <w:rPr>
                <w:b/>
              </w:rPr>
            </w:pPr>
            <w:r>
              <w:rPr>
                <w:b/>
              </w:rPr>
              <w:lastRenderedPageBreak/>
              <w:t>CHILD SAFE STANDARDS:</w:t>
            </w:r>
          </w:p>
          <w:p w14:paraId="5D229E58" w14:textId="77777777" w:rsidR="001D30D5" w:rsidRDefault="001D30D5" w:rsidP="001D30D5"/>
          <w:p w14:paraId="21FCAB92" w14:textId="157314C2" w:rsidR="001D30D5" w:rsidRDefault="001D30D5" w:rsidP="00305D38">
            <w:pPr>
              <w:jc w:val="both"/>
            </w:pPr>
            <w:r>
              <w:t xml:space="preserve">Every person employed at Iona College Geelong has a responsibility to understand the important and specific role </w:t>
            </w:r>
            <w:r w:rsidR="003730E8">
              <w:t>she/he</w:t>
            </w:r>
            <w:r>
              <w:t xml:space="preserve"> plays individually and collectively to ensure that the wellbeing and safety of all children and young people is at the forefront of all they do and every decision they make.</w:t>
            </w:r>
          </w:p>
          <w:p w14:paraId="754ED77A" w14:textId="67D57927" w:rsidR="001D30D5" w:rsidRDefault="001D30D5" w:rsidP="00305D38">
            <w:pPr>
              <w:jc w:val="both"/>
            </w:pPr>
            <w:r>
              <w:t xml:space="preserve">In its planning, decision-making and operations Iona College Geelong will: </w:t>
            </w:r>
          </w:p>
          <w:p w14:paraId="0395BC84" w14:textId="77777777" w:rsidR="001D30D5" w:rsidRDefault="001D30D5" w:rsidP="00305D38">
            <w:pPr>
              <w:jc w:val="both"/>
            </w:pPr>
          </w:p>
          <w:p w14:paraId="6CAD628C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1.</w:t>
            </w:r>
            <w:r>
              <w:t xml:space="preserve"> Take a preventative, proactive and participatory approach to child safety; </w:t>
            </w:r>
          </w:p>
          <w:p w14:paraId="52AA7F2F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2.</w:t>
            </w:r>
            <w:r>
              <w:t xml:space="preserve"> Value and empower children to participate in decisions which affect their lives; </w:t>
            </w:r>
          </w:p>
          <w:p w14:paraId="71DDFE52" w14:textId="133DC30C" w:rsidR="001D30D5" w:rsidRDefault="001D30D5" w:rsidP="00305D38">
            <w:pPr>
              <w:jc w:val="both"/>
            </w:pPr>
            <w:r w:rsidRPr="00FF1E82">
              <w:rPr>
                <w:b/>
              </w:rPr>
              <w:t>3.</w:t>
            </w:r>
            <w:r>
              <w:t xml:space="preserve"> Foster a culture of openness that supports all persons to safely disclose risks of harm to children</w:t>
            </w:r>
            <w:r w:rsidR="00305D38">
              <w:t>;</w:t>
            </w:r>
          </w:p>
          <w:p w14:paraId="6C727E3B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4.</w:t>
            </w:r>
            <w:r>
              <w:t xml:space="preserve"> Respect diversity in cultures and child rearing practices while keeping child safety paramount; </w:t>
            </w:r>
          </w:p>
          <w:p w14:paraId="7F6193BE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5.</w:t>
            </w:r>
            <w:r>
              <w:t xml:space="preserve"> Provide written guidance on appropriate conduct and behaviour towards children; </w:t>
            </w:r>
          </w:p>
          <w:p w14:paraId="5D6DD908" w14:textId="026C6CF5" w:rsidR="001D30D5" w:rsidRDefault="001D30D5" w:rsidP="00305D38">
            <w:pPr>
              <w:jc w:val="both"/>
            </w:pPr>
            <w:r w:rsidRPr="00FF1E82">
              <w:rPr>
                <w:b/>
              </w:rPr>
              <w:t>6.</w:t>
            </w:r>
            <w:r>
              <w:t xml:space="preserve"> Engage only the most suitable people to work with children and have high quality staff and               </w:t>
            </w:r>
            <w:r w:rsidR="00305D38">
              <w:t xml:space="preserve"> </w:t>
            </w:r>
            <w:r>
              <w:t xml:space="preserve">volunteer supervision and professional development; </w:t>
            </w:r>
          </w:p>
          <w:p w14:paraId="5A2BEF3B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7.</w:t>
            </w:r>
            <w:r>
              <w:t xml:space="preserve"> Ensure children know who to talk with if they are worried or are feeling unsafe, and that they are comfortable and encouraged to raise such issues; </w:t>
            </w:r>
          </w:p>
          <w:p w14:paraId="628596C7" w14:textId="77777777" w:rsidR="001D30D5" w:rsidRDefault="001D30D5" w:rsidP="00305D38">
            <w:pPr>
              <w:jc w:val="both"/>
            </w:pPr>
            <w:r w:rsidRPr="00FF1E82">
              <w:rPr>
                <w:b/>
              </w:rPr>
              <w:t>9.</w:t>
            </w:r>
            <w:r>
              <w:t xml:space="preserve"> Share information appropriately and lawfully with other organisations where the safety and wellbeing of children is at risk; and </w:t>
            </w:r>
          </w:p>
          <w:p w14:paraId="39F64329" w14:textId="0F74070C" w:rsidR="001D30D5" w:rsidRDefault="001D30D5" w:rsidP="00305D38">
            <w:pPr>
              <w:jc w:val="both"/>
            </w:pPr>
            <w:r w:rsidRPr="00FF1E82">
              <w:rPr>
                <w:b/>
              </w:rPr>
              <w:t>10.</w:t>
            </w:r>
            <w:r>
              <w:t xml:space="preserve"> Value the input of and communicate regularly with families and carers.</w:t>
            </w:r>
          </w:p>
          <w:p w14:paraId="713F23EF" w14:textId="77777777" w:rsidR="001D30D5" w:rsidRDefault="001D30D5" w:rsidP="00305D38">
            <w:pPr>
              <w:jc w:val="both"/>
            </w:pPr>
          </w:p>
          <w:p w14:paraId="70F587A5" w14:textId="77777777" w:rsidR="001D30D5" w:rsidRDefault="001D30D5">
            <w:pPr>
              <w:rPr>
                <w:b/>
              </w:rPr>
            </w:pPr>
          </w:p>
        </w:tc>
      </w:tr>
    </w:tbl>
    <w:p w14:paraId="6EE74E56" w14:textId="77777777" w:rsidR="001D30D5" w:rsidRDefault="001D30D5">
      <w:pPr>
        <w:rPr>
          <w:b/>
        </w:rPr>
      </w:pPr>
    </w:p>
    <w:p w14:paraId="188AFB73" w14:textId="0B67B68F" w:rsidR="00212BB5" w:rsidRPr="0015777D" w:rsidRDefault="0015777D" w:rsidP="00212BB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279CF" w14:textId="268A345F" w:rsidR="00D916C8" w:rsidRPr="0015777D" w:rsidRDefault="00D916C8" w:rsidP="0015777D">
      <w:pPr>
        <w:spacing w:after="0"/>
        <w:rPr>
          <w:b/>
        </w:rPr>
      </w:pPr>
    </w:p>
    <w:sectPr w:rsidR="00D916C8" w:rsidRPr="0015777D" w:rsidSect="005632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cWfFUOu" int2:invalidationBookmarkName="" int2:hashCode="nKw5hyeG/7IZkp" int2:id="mIRLSBoY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3DE"/>
    <w:multiLevelType w:val="hybridMultilevel"/>
    <w:tmpl w:val="6C044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A81"/>
    <w:multiLevelType w:val="hybridMultilevel"/>
    <w:tmpl w:val="6C044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078"/>
    <w:multiLevelType w:val="hybridMultilevel"/>
    <w:tmpl w:val="84E83592"/>
    <w:lvl w:ilvl="0" w:tplc="96A48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54ED4"/>
    <w:multiLevelType w:val="hybridMultilevel"/>
    <w:tmpl w:val="B7BC5782"/>
    <w:lvl w:ilvl="0" w:tplc="1AB04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C3ED7"/>
    <w:multiLevelType w:val="hybridMultilevel"/>
    <w:tmpl w:val="10A4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56D5"/>
    <w:multiLevelType w:val="hybridMultilevel"/>
    <w:tmpl w:val="D2C44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31"/>
    <w:rsid w:val="000055A4"/>
    <w:rsid w:val="000352B6"/>
    <w:rsid w:val="00047B64"/>
    <w:rsid w:val="0007442D"/>
    <w:rsid w:val="00081CBC"/>
    <w:rsid w:val="000A156C"/>
    <w:rsid w:val="000A77FB"/>
    <w:rsid w:val="000B0BAF"/>
    <w:rsid w:val="000B3B19"/>
    <w:rsid w:val="000C714E"/>
    <w:rsid w:val="000D05B9"/>
    <w:rsid w:val="000D1C7A"/>
    <w:rsid w:val="000D5137"/>
    <w:rsid w:val="00100A4B"/>
    <w:rsid w:val="00110877"/>
    <w:rsid w:val="00133DED"/>
    <w:rsid w:val="0013794B"/>
    <w:rsid w:val="0015777D"/>
    <w:rsid w:val="00167334"/>
    <w:rsid w:val="00196B04"/>
    <w:rsid w:val="00197CCD"/>
    <w:rsid w:val="001A36F6"/>
    <w:rsid w:val="001B2DDE"/>
    <w:rsid w:val="001D30D5"/>
    <w:rsid w:val="001D6184"/>
    <w:rsid w:val="001E3965"/>
    <w:rsid w:val="00206811"/>
    <w:rsid w:val="00212BB5"/>
    <w:rsid w:val="00215DA5"/>
    <w:rsid w:val="002202C2"/>
    <w:rsid w:val="002423FA"/>
    <w:rsid w:val="0024779D"/>
    <w:rsid w:val="00256116"/>
    <w:rsid w:val="00270340"/>
    <w:rsid w:val="00283067"/>
    <w:rsid w:val="002C1E16"/>
    <w:rsid w:val="002D79AB"/>
    <w:rsid w:val="002F7C65"/>
    <w:rsid w:val="00305D38"/>
    <w:rsid w:val="003109B2"/>
    <w:rsid w:val="00312AB8"/>
    <w:rsid w:val="00316099"/>
    <w:rsid w:val="0033266B"/>
    <w:rsid w:val="003423A3"/>
    <w:rsid w:val="00363B34"/>
    <w:rsid w:val="003710C9"/>
    <w:rsid w:val="00371898"/>
    <w:rsid w:val="003730E8"/>
    <w:rsid w:val="003765F2"/>
    <w:rsid w:val="003C2CA3"/>
    <w:rsid w:val="003E13B4"/>
    <w:rsid w:val="003F2693"/>
    <w:rsid w:val="003F66A7"/>
    <w:rsid w:val="003F6CD4"/>
    <w:rsid w:val="003F76C8"/>
    <w:rsid w:val="00402AF8"/>
    <w:rsid w:val="00413C35"/>
    <w:rsid w:val="00417B1C"/>
    <w:rsid w:val="00445C29"/>
    <w:rsid w:val="00454698"/>
    <w:rsid w:val="00465CB6"/>
    <w:rsid w:val="00471C20"/>
    <w:rsid w:val="004807D1"/>
    <w:rsid w:val="004925B9"/>
    <w:rsid w:val="00495492"/>
    <w:rsid w:val="004A57D5"/>
    <w:rsid w:val="004B4039"/>
    <w:rsid w:val="004B7534"/>
    <w:rsid w:val="004C3265"/>
    <w:rsid w:val="004E5743"/>
    <w:rsid w:val="004F13DD"/>
    <w:rsid w:val="004F7D36"/>
    <w:rsid w:val="00512370"/>
    <w:rsid w:val="005141FC"/>
    <w:rsid w:val="0052274F"/>
    <w:rsid w:val="00525F08"/>
    <w:rsid w:val="00532E2A"/>
    <w:rsid w:val="005412FD"/>
    <w:rsid w:val="00553204"/>
    <w:rsid w:val="005560A3"/>
    <w:rsid w:val="0056235E"/>
    <w:rsid w:val="005626CA"/>
    <w:rsid w:val="00563279"/>
    <w:rsid w:val="00576A9A"/>
    <w:rsid w:val="00583761"/>
    <w:rsid w:val="00584DCB"/>
    <w:rsid w:val="00584F3B"/>
    <w:rsid w:val="005A2643"/>
    <w:rsid w:val="005B5729"/>
    <w:rsid w:val="005C582F"/>
    <w:rsid w:val="005D16B5"/>
    <w:rsid w:val="005E55F2"/>
    <w:rsid w:val="005F2BF8"/>
    <w:rsid w:val="0060676E"/>
    <w:rsid w:val="00607B49"/>
    <w:rsid w:val="00610E9A"/>
    <w:rsid w:val="006171EA"/>
    <w:rsid w:val="00622105"/>
    <w:rsid w:val="006409D6"/>
    <w:rsid w:val="006419B0"/>
    <w:rsid w:val="00641C9A"/>
    <w:rsid w:val="00644D20"/>
    <w:rsid w:val="00654CA5"/>
    <w:rsid w:val="00654E31"/>
    <w:rsid w:val="00674D8C"/>
    <w:rsid w:val="00675039"/>
    <w:rsid w:val="00692DC1"/>
    <w:rsid w:val="006A07A9"/>
    <w:rsid w:val="006D2DE6"/>
    <w:rsid w:val="006E2797"/>
    <w:rsid w:val="0070286C"/>
    <w:rsid w:val="00710561"/>
    <w:rsid w:val="00721F16"/>
    <w:rsid w:val="00740B55"/>
    <w:rsid w:val="00746308"/>
    <w:rsid w:val="0075465E"/>
    <w:rsid w:val="007570B9"/>
    <w:rsid w:val="007617BA"/>
    <w:rsid w:val="0076353B"/>
    <w:rsid w:val="00767B24"/>
    <w:rsid w:val="007973FC"/>
    <w:rsid w:val="007A6038"/>
    <w:rsid w:val="007E71A0"/>
    <w:rsid w:val="007F5A66"/>
    <w:rsid w:val="0080358A"/>
    <w:rsid w:val="0081067B"/>
    <w:rsid w:val="00816741"/>
    <w:rsid w:val="00817EE7"/>
    <w:rsid w:val="008254AC"/>
    <w:rsid w:val="008474A7"/>
    <w:rsid w:val="00851B59"/>
    <w:rsid w:val="008533EE"/>
    <w:rsid w:val="008571E8"/>
    <w:rsid w:val="00863099"/>
    <w:rsid w:val="0088203B"/>
    <w:rsid w:val="008A66EB"/>
    <w:rsid w:val="008C275C"/>
    <w:rsid w:val="008C2C15"/>
    <w:rsid w:val="008D05E2"/>
    <w:rsid w:val="008E30EA"/>
    <w:rsid w:val="008F0F44"/>
    <w:rsid w:val="008F3F2E"/>
    <w:rsid w:val="008F7D97"/>
    <w:rsid w:val="00901024"/>
    <w:rsid w:val="00906D0B"/>
    <w:rsid w:val="00926C4A"/>
    <w:rsid w:val="00960E16"/>
    <w:rsid w:val="009638EA"/>
    <w:rsid w:val="00963A74"/>
    <w:rsid w:val="009A0A05"/>
    <w:rsid w:val="009A2B87"/>
    <w:rsid w:val="009A5864"/>
    <w:rsid w:val="009B3FC1"/>
    <w:rsid w:val="009C3276"/>
    <w:rsid w:val="009D2D65"/>
    <w:rsid w:val="009D340D"/>
    <w:rsid w:val="009E6D9E"/>
    <w:rsid w:val="00A03253"/>
    <w:rsid w:val="00A06397"/>
    <w:rsid w:val="00A479F5"/>
    <w:rsid w:val="00A6455D"/>
    <w:rsid w:val="00AB1976"/>
    <w:rsid w:val="00AC597D"/>
    <w:rsid w:val="00AE3390"/>
    <w:rsid w:val="00AF48C8"/>
    <w:rsid w:val="00B15502"/>
    <w:rsid w:val="00B24AA2"/>
    <w:rsid w:val="00B52339"/>
    <w:rsid w:val="00B65D99"/>
    <w:rsid w:val="00B72228"/>
    <w:rsid w:val="00B75AD4"/>
    <w:rsid w:val="00B97CB0"/>
    <w:rsid w:val="00BA712A"/>
    <w:rsid w:val="00BB3908"/>
    <w:rsid w:val="00BF6D90"/>
    <w:rsid w:val="00C33C3E"/>
    <w:rsid w:val="00C4316C"/>
    <w:rsid w:val="00C5425F"/>
    <w:rsid w:val="00C72ED8"/>
    <w:rsid w:val="00C7432B"/>
    <w:rsid w:val="00C80A71"/>
    <w:rsid w:val="00CC60E2"/>
    <w:rsid w:val="00CD1BEA"/>
    <w:rsid w:val="00CF07A5"/>
    <w:rsid w:val="00D12848"/>
    <w:rsid w:val="00D24B84"/>
    <w:rsid w:val="00D4006A"/>
    <w:rsid w:val="00D46F58"/>
    <w:rsid w:val="00D5180C"/>
    <w:rsid w:val="00D5383F"/>
    <w:rsid w:val="00D60D5F"/>
    <w:rsid w:val="00D62126"/>
    <w:rsid w:val="00D75012"/>
    <w:rsid w:val="00D76384"/>
    <w:rsid w:val="00D82F77"/>
    <w:rsid w:val="00D831F8"/>
    <w:rsid w:val="00D870F0"/>
    <w:rsid w:val="00D916C8"/>
    <w:rsid w:val="00DB2741"/>
    <w:rsid w:val="00DB49F3"/>
    <w:rsid w:val="00DC64BF"/>
    <w:rsid w:val="00DD1990"/>
    <w:rsid w:val="00DF6D2E"/>
    <w:rsid w:val="00E0014C"/>
    <w:rsid w:val="00E01113"/>
    <w:rsid w:val="00E31166"/>
    <w:rsid w:val="00E31CE3"/>
    <w:rsid w:val="00E36098"/>
    <w:rsid w:val="00E53272"/>
    <w:rsid w:val="00E86D55"/>
    <w:rsid w:val="00E903B2"/>
    <w:rsid w:val="00E9627D"/>
    <w:rsid w:val="00E966A9"/>
    <w:rsid w:val="00EA1722"/>
    <w:rsid w:val="00EB5475"/>
    <w:rsid w:val="00EC0769"/>
    <w:rsid w:val="00EC7C69"/>
    <w:rsid w:val="00ED7760"/>
    <w:rsid w:val="00EE4CDE"/>
    <w:rsid w:val="00EF1E2D"/>
    <w:rsid w:val="00F06323"/>
    <w:rsid w:val="00F14247"/>
    <w:rsid w:val="00F4370E"/>
    <w:rsid w:val="00F46360"/>
    <w:rsid w:val="00F519E2"/>
    <w:rsid w:val="00F62E25"/>
    <w:rsid w:val="00F903EE"/>
    <w:rsid w:val="00F91A7A"/>
    <w:rsid w:val="00F93125"/>
    <w:rsid w:val="00FA04A0"/>
    <w:rsid w:val="00FA2B97"/>
    <w:rsid w:val="00FB20A0"/>
    <w:rsid w:val="00FD2688"/>
    <w:rsid w:val="00FD718F"/>
    <w:rsid w:val="00FE43ED"/>
    <w:rsid w:val="00FF1E82"/>
    <w:rsid w:val="0138F218"/>
    <w:rsid w:val="038081D3"/>
    <w:rsid w:val="03EEAF52"/>
    <w:rsid w:val="04DDFF44"/>
    <w:rsid w:val="094184F3"/>
    <w:rsid w:val="0CDEDE8C"/>
    <w:rsid w:val="0D610A9A"/>
    <w:rsid w:val="0E5D85F9"/>
    <w:rsid w:val="16946670"/>
    <w:rsid w:val="270520AD"/>
    <w:rsid w:val="279B6B2A"/>
    <w:rsid w:val="2E83FCFA"/>
    <w:rsid w:val="3266C80E"/>
    <w:rsid w:val="375AD132"/>
    <w:rsid w:val="38A32658"/>
    <w:rsid w:val="3A1CEB8B"/>
    <w:rsid w:val="4ADCA6E5"/>
    <w:rsid w:val="5326AC33"/>
    <w:rsid w:val="5EAF67E9"/>
    <w:rsid w:val="61F0F8AB"/>
    <w:rsid w:val="6300F584"/>
    <w:rsid w:val="658907E0"/>
    <w:rsid w:val="6D5CBB1E"/>
    <w:rsid w:val="6F83677F"/>
    <w:rsid w:val="7489E9BB"/>
    <w:rsid w:val="79E9E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334F"/>
  <w15:chartTrackingRefBased/>
  <w15:docId w15:val="{65DC27A0-3FA9-4A9A-8F4A-A3A83CC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4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4316C"/>
    <w:rPr>
      <w:b/>
      <w:bCs/>
    </w:rPr>
  </w:style>
  <w:style w:type="table" w:styleId="TableGrid">
    <w:name w:val="Table Grid"/>
    <w:basedOn w:val="TableNormal"/>
    <w:uiPriority w:val="39"/>
    <w:rsid w:val="00C4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194ebeb4c60a4b34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loyment@iona.vi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ona.vic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acs.vic.edu.a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8825b-52e9-49a9-9643-516ac781936b" xsi:nil="true"/>
    <lcf76f155ced4ddcb4097134ff3c332f xmlns="034680f1-cde3-4abf-a14c-dc98562c0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A182FC75F3647BEDF6E524D2A301E" ma:contentTypeVersion="15" ma:contentTypeDescription="Create a new document." ma:contentTypeScope="" ma:versionID="8d8a41180c3260863e3571dec58ea3d8">
  <xsd:schema xmlns:xsd="http://www.w3.org/2001/XMLSchema" xmlns:xs="http://www.w3.org/2001/XMLSchema" xmlns:p="http://schemas.microsoft.com/office/2006/metadata/properties" xmlns:ns2="034680f1-cde3-4abf-a14c-dc98562c0c80" xmlns:ns3="9688825b-52e9-49a9-9643-516ac781936b" targetNamespace="http://schemas.microsoft.com/office/2006/metadata/properties" ma:root="true" ma:fieldsID="8d369fa0777b67f87304f256d7209bf3" ns2:_="" ns3:_="">
    <xsd:import namespace="034680f1-cde3-4abf-a14c-dc98562c0c80"/>
    <xsd:import namespace="9688825b-52e9-49a9-9643-516ac7819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80f1-cde3-4abf-a14c-dc98562c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734317-8956-4af6-a631-a492571df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8825b-52e9-49a9-9643-516ac7819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5bcece-ab9e-4054-88a4-d38872256a12}" ma:internalName="TaxCatchAll" ma:showField="CatchAllData" ma:web="9688825b-52e9-49a9-9643-516ac7819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D1DAA-3589-4552-9AC3-6293B0BCB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B884E-D55D-4E80-8EB6-23DBBEA06289}">
  <ds:schemaRefs>
    <ds:schemaRef ds:uri="http://schemas.microsoft.com/office/2006/metadata/properties"/>
    <ds:schemaRef ds:uri="http://schemas.microsoft.com/office/infopath/2007/PartnerControls"/>
    <ds:schemaRef ds:uri="9688825b-52e9-49a9-9643-516ac781936b"/>
    <ds:schemaRef ds:uri="034680f1-cde3-4abf-a14c-dc98562c0c80"/>
  </ds:schemaRefs>
</ds:datastoreItem>
</file>

<file path=customXml/itemProps3.xml><?xml version="1.0" encoding="utf-8"?>
<ds:datastoreItem xmlns:ds="http://schemas.openxmlformats.org/officeDocument/2006/customXml" ds:itemID="{47D00093-E2B6-4368-A855-97F984AC2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80f1-cde3-4abf-a14c-dc98562c0c80"/>
    <ds:schemaRef ds:uri="9688825b-52e9-49a9-9643-516ac7819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762B0-C3B9-41CB-B549-D1DF70CC5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CLONARD COLLEGE GEELONG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McKew</dc:creator>
  <cp:keywords/>
  <dc:description/>
  <cp:lastModifiedBy>Tom Harriott</cp:lastModifiedBy>
  <cp:revision>2</cp:revision>
  <cp:lastPrinted>2022-05-26T02:42:00Z</cp:lastPrinted>
  <dcterms:created xsi:type="dcterms:W3CDTF">2022-09-09T03:29:00Z</dcterms:created>
  <dcterms:modified xsi:type="dcterms:W3CDTF">2022-09-09T03:29:00Z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0x0101006E8A182FC75F3647BEDF6E524D2A301E</vt:lpwstr>
  </property>
  <property fmtid="{D5CDD505-2E9C-101B-9397-08002B2CF9AE}" pid="3" name="MediaServiceImageTags">
    <vt:lpwstr/>
  </property>
</Properties>
</file>